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AB992" w14:textId="77777777" w:rsidR="006832A9" w:rsidRDefault="00391FAE" w:rsidP="006832A9">
      <w:pPr>
        <w:pStyle w:val="Worksheethead"/>
      </w:pPr>
      <w:bookmarkStart w:id="0" w:name="_GoBack"/>
      <w:bookmarkEnd w:id="0"/>
      <w:r>
        <w:t>Fundraising</w:t>
      </w:r>
      <w:r w:rsidR="006832A9" w:rsidRPr="005419D3">
        <w:t xml:space="preserve">: </w:t>
      </w:r>
      <w:r w:rsidR="006832A9">
        <w:t xml:space="preserve">Next Steps </w:t>
      </w:r>
      <w:r w:rsidR="006832A9" w:rsidRPr="005419D3">
        <w:t>Work Plan</w:t>
      </w:r>
    </w:p>
    <w:p w14:paraId="79ADD98C" w14:textId="77777777" w:rsidR="006832A9" w:rsidRDefault="004E1743" w:rsidP="006832A9">
      <w:pPr>
        <w:pStyle w:val="StyleFirstline025LinespacingDouble"/>
      </w:pPr>
      <w:r>
        <w:t>Goal: Develop a plan to diversify unrestricted fund income</w:t>
      </w:r>
    </w:p>
    <w:p w14:paraId="1D7FC2F4" w14:textId="77777777" w:rsidR="004E1743" w:rsidRPr="00C067DE" w:rsidRDefault="004E1743" w:rsidP="006832A9">
      <w:pPr>
        <w:pStyle w:val="StyleFirstline025LinespacingDouble"/>
      </w:pP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14"/>
        <w:gridCol w:w="1984"/>
        <w:gridCol w:w="1116"/>
        <w:gridCol w:w="2734"/>
      </w:tblGrid>
      <w:tr w:rsidR="0029587C" w:rsidRPr="00C65929" w14:paraId="1B7BFEC8" w14:textId="77777777" w:rsidTr="00492ADB">
        <w:trPr>
          <w:tblHeader/>
        </w:trPr>
        <w:tc>
          <w:tcPr>
            <w:tcW w:w="4372" w:type="dxa"/>
            <w:shd w:val="clear" w:color="auto" w:fill="E6E6E6"/>
          </w:tcPr>
          <w:p w14:paraId="4966BE1E" w14:textId="77777777" w:rsidR="006832A9" w:rsidRPr="00C65929" w:rsidRDefault="006832A9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25" w:type="dxa"/>
            <w:shd w:val="clear" w:color="auto" w:fill="E6E6E6"/>
          </w:tcPr>
          <w:p w14:paraId="05985693" w14:textId="77777777" w:rsidR="006832A9" w:rsidRPr="00C65929" w:rsidRDefault="006832A9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 xml:space="preserve">Responsible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>erson(s)</w:t>
            </w:r>
          </w:p>
        </w:tc>
        <w:tc>
          <w:tcPr>
            <w:tcW w:w="1421" w:type="dxa"/>
            <w:shd w:val="clear" w:color="auto" w:fill="E6E6E6"/>
          </w:tcPr>
          <w:p w14:paraId="403DF86E" w14:textId="77777777" w:rsidR="006832A9" w:rsidRPr="00C65929" w:rsidRDefault="006832A9" w:rsidP="00492AD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Time frame</w:t>
            </w:r>
          </w:p>
          <w:p w14:paraId="24706230" w14:textId="77777777" w:rsidR="006832A9" w:rsidRPr="00C65929" w:rsidRDefault="006832A9" w:rsidP="00492A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65929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65929">
              <w:rPr>
                <w:rFonts w:ascii="Arial" w:hAnsi="Arial" w:cs="Arial"/>
                <w:sz w:val="20"/>
                <w:szCs w:val="20"/>
              </w:rPr>
              <w:t>session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376" w:type="dxa"/>
            <w:shd w:val="clear" w:color="auto" w:fill="E6E6E6"/>
          </w:tcPr>
          <w:p w14:paraId="06739732" w14:textId="77777777" w:rsidR="006832A9" w:rsidRPr="00C65929" w:rsidRDefault="006832A9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 xml:space="preserve">asks;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>omments</w:t>
            </w:r>
          </w:p>
        </w:tc>
      </w:tr>
      <w:tr w:rsidR="0029587C" w:rsidRPr="0045608F" w14:paraId="62B128A7" w14:textId="77777777" w:rsidTr="00492ADB">
        <w:tc>
          <w:tcPr>
            <w:tcW w:w="4372" w:type="dxa"/>
          </w:tcPr>
          <w:p w14:paraId="7EE9F92C" w14:textId="77777777" w:rsidR="006832A9" w:rsidRPr="0045608F" w:rsidRDefault="00406C42" w:rsidP="00492ADB">
            <w:pPr>
              <w:spacing w:after="120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</w:rPr>
              <w:t>Devel</w:t>
            </w:r>
            <w:r w:rsidR="00493D87">
              <w:rPr>
                <w:rFonts w:ascii="Arial" w:hAnsi="Arial" w:cs="Arial"/>
              </w:rPr>
              <w:t>op</w:t>
            </w:r>
            <w:r w:rsidR="004D4A7F">
              <w:rPr>
                <w:rFonts w:ascii="Arial" w:hAnsi="Arial" w:cs="Arial"/>
              </w:rPr>
              <w:t xml:space="preserve"> the respite fee for service program.</w:t>
            </w:r>
          </w:p>
          <w:p w14:paraId="710907DD" w14:textId="77777777" w:rsidR="006832A9" w:rsidRPr="004D4A7F" w:rsidRDefault="006832A9" w:rsidP="00492AD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027FA54C" w14:textId="77777777" w:rsidR="006832A9" w:rsidRPr="004D4A7F" w:rsidRDefault="004D4A7F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D4A7F">
              <w:rPr>
                <w:rFonts w:ascii="Arial" w:hAnsi="Arial" w:cs="Arial"/>
                <w:sz w:val="20"/>
                <w:szCs w:val="20"/>
              </w:rPr>
              <w:t xml:space="preserve">Barb/Board </w:t>
            </w:r>
          </w:p>
        </w:tc>
        <w:tc>
          <w:tcPr>
            <w:tcW w:w="1421" w:type="dxa"/>
          </w:tcPr>
          <w:p w14:paraId="75F4F965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</w:tcPr>
          <w:p w14:paraId="52109F03" w14:textId="4A2BEA42" w:rsidR="006832A9" w:rsidRPr="0045608F" w:rsidRDefault="00805C87" w:rsidP="00FF13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was launched in FY17-18</w:t>
            </w:r>
          </w:p>
        </w:tc>
      </w:tr>
      <w:tr w:rsidR="0029587C" w:rsidRPr="0045608F" w14:paraId="4374A975" w14:textId="77777777" w:rsidTr="00492ADB">
        <w:tc>
          <w:tcPr>
            <w:tcW w:w="4372" w:type="dxa"/>
          </w:tcPr>
          <w:p w14:paraId="41718475" w14:textId="77777777" w:rsidR="006832A9" w:rsidRPr="0045608F" w:rsidRDefault="00493D87" w:rsidP="00492A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Continue the </w:t>
            </w:r>
            <w:r w:rsidR="004D4A7F">
              <w:rPr>
                <w:rFonts w:ascii="Arial" w:hAnsi="Arial" w:cs="Arial"/>
              </w:rPr>
              <w:t xml:space="preserve">RRCI Fun Run Walk and Roll </w:t>
            </w:r>
            <w:r>
              <w:rPr>
                <w:rFonts w:ascii="Arial" w:hAnsi="Arial" w:cs="Arial"/>
              </w:rPr>
              <w:t xml:space="preserve">fundraiser annually </w:t>
            </w:r>
          </w:p>
          <w:p w14:paraId="3AF344A9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219DDE2A" w14:textId="77777777" w:rsidR="006832A9" w:rsidRPr="004D4A7F" w:rsidRDefault="004D4A7F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Allison/Barb/Brenda</w:t>
            </w:r>
          </w:p>
        </w:tc>
        <w:tc>
          <w:tcPr>
            <w:tcW w:w="1421" w:type="dxa"/>
          </w:tcPr>
          <w:p w14:paraId="4060B1C5" w14:textId="77777777" w:rsidR="006832A9" w:rsidRPr="0045608F" w:rsidRDefault="004D4A7F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2018</w:t>
            </w:r>
          </w:p>
        </w:tc>
        <w:tc>
          <w:tcPr>
            <w:tcW w:w="5376" w:type="dxa"/>
          </w:tcPr>
          <w:p w14:paraId="5890BB77" w14:textId="0A25A2ED" w:rsidR="006832A9" w:rsidRPr="0045608F" w:rsidRDefault="00805C87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progress</w:t>
            </w:r>
          </w:p>
        </w:tc>
      </w:tr>
      <w:tr w:rsidR="0029587C" w:rsidRPr="0045608F" w14:paraId="119D7FB0" w14:textId="77777777" w:rsidTr="00492ADB">
        <w:tc>
          <w:tcPr>
            <w:tcW w:w="4372" w:type="dxa"/>
          </w:tcPr>
          <w:p w14:paraId="6D95D68D" w14:textId="77777777" w:rsidR="006832A9" w:rsidRPr="0045608F" w:rsidRDefault="0029587C" w:rsidP="00492A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specific people/corporations to reach out to and contact</w:t>
            </w:r>
          </w:p>
          <w:p w14:paraId="2854D264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591800D9" w14:textId="77777777" w:rsidR="006832A9" w:rsidRPr="0029587C" w:rsidRDefault="0029587C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9587C">
              <w:rPr>
                <w:rFonts w:ascii="Arial" w:hAnsi="Arial" w:cs="Arial"/>
                <w:sz w:val="20"/>
                <w:szCs w:val="20"/>
              </w:rPr>
              <w:t xml:space="preserve">George </w:t>
            </w:r>
          </w:p>
        </w:tc>
        <w:tc>
          <w:tcPr>
            <w:tcW w:w="1421" w:type="dxa"/>
          </w:tcPr>
          <w:p w14:paraId="08E5595B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</w:tcPr>
          <w:p w14:paraId="61A1A756" w14:textId="419F2A07" w:rsidR="006832A9" w:rsidRPr="0029587C" w:rsidRDefault="00F10674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has developed an organized process for identify businesses through the area chamber of commerce.</w:t>
            </w:r>
            <w:r w:rsidR="002958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587C" w:rsidRPr="0045608F" w14:paraId="0D151419" w14:textId="77777777" w:rsidTr="00492ADB">
        <w:trPr>
          <w:trHeight w:val="980"/>
        </w:trPr>
        <w:tc>
          <w:tcPr>
            <w:tcW w:w="4372" w:type="dxa"/>
          </w:tcPr>
          <w:p w14:paraId="62383690" w14:textId="77777777" w:rsidR="006832A9" w:rsidRPr="0045608F" w:rsidRDefault="0029587C" w:rsidP="00492A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Utilize the </w:t>
            </w:r>
            <w:r w:rsidR="00F95E3C">
              <w:rPr>
                <w:rFonts w:ascii="Arial" w:hAnsi="Arial" w:cs="Arial"/>
              </w:rPr>
              <w:t>20</w:t>
            </w:r>
            <w:r w:rsidR="00F95E3C" w:rsidRPr="00F95E3C">
              <w:rPr>
                <w:rFonts w:ascii="Arial" w:hAnsi="Arial" w:cs="Arial"/>
                <w:vertAlign w:val="superscript"/>
              </w:rPr>
              <w:t>th</w:t>
            </w:r>
            <w:r w:rsidR="00F95E3C">
              <w:rPr>
                <w:rFonts w:ascii="Arial" w:hAnsi="Arial" w:cs="Arial"/>
              </w:rPr>
              <w:t xml:space="preserve"> celebration for fundraising opportunities. </w:t>
            </w:r>
          </w:p>
          <w:p w14:paraId="219211EC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</w:rPr>
            </w:pPr>
          </w:p>
          <w:p w14:paraId="7BC65BE1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</w:rPr>
            </w:pPr>
          </w:p>
          <w:p w14:paraId="03BFBC14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6D9F101F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1" w:type="dxa"/>
          </w:tcPr>
          <w:p w14:paraId="0A3A72B2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</w:tcPr>
          <w:p w14:paraId="7F4ECCD5" w14:textId="1D37704E" w:rsidR="006832A9" w:rsidRPr="00F95E3C" w:rsidRDefault="00F10674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Multiple sponsorships from local businesses assisted in deferring the costs associated with the 20</w:t>
            </w:r>
            <w:r w:rsidRPr="00F10674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celebration.</w:t>
            </w:r>
            <w:r w:rsidR="00493D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E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CB0BB5A" w14:textId="77777777" w:rsidR="006832A9" w:rsidRDefault="006832A9" w:rsidP="006832A9">
      <w:pPr>
        <w:spacing w:after="120"/>
        <w:ind w:left="360"/>
      </w:pPr>
    </w:p>
    <w:p w14:paraId="23105559" w14:textId="77777777" w:rsidR="00FF1307" w:rsidRDefault="00FF1307" w:rsidP="00FF1307"/>
    <w:p w14:paraId="44A6EF4E" w14:textId="77777777" w:rsidR="00976254" w:rsidRDefault="00976254"/>
    <w:sectPr w:rsidR="00976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6A00D" w14:textId="77777777" w:rsidR="000236D3" w:rsidRDefault="000236D3" w:rsidP="00B72229">
      <w:r>
        <w:separator/>
      </w:r>
    </w:p>
  </w:endnote>
  <w:endnote w:type="continuationSeparator" w:id="0">
    <w:p w14:paraId="03D9D322" w14:textId="77777777" w:rsidR="000236D3" w:rsidRDefault="000236D3" w:rsidP="00B7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91E0" w14:textId="77777777" w:rsidR="00B72229" w:rsidRDefault="00B7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BBE6A" w14:textId="77777777" w:rsidR="00B72229" w:rsidRDefault="00B722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F2035" w14:textId="77777777" w:rsidR="00B72229" w:rsidRDefault="00B7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48CF" w14:textId="77777777" w:rsidR="000236D3" w:rsidRDefault="000236D3" w:rsidP="00B72229">
      <w:r>
        <w:separator/>
      </w:r>
    </w:p>
  </w:footnote>
  <w:footnote w:type="continuationSeparator" w:id="0">
    <w:p w14:paraId="266B375A" w14:textId="77777777" w:rsidR="000236D3" w:rsidRDefault="000236D3" w:rsidP="00B7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D045" w14:textId="77777777" w:rsidR="00B72229" w:rsidRDefault="00B72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73F61" w14:textId="77777777" w:rsidR="00B72229" w:rsidRDefault="00B72229">
    <w:pPr>
      <w:pStyle w:val="Header"/>
    </w:pPr>
    <w:r>
      <w:t>March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A551" w14:textId="77777777" w:rsidR="00B72229" w:rsidRDefault="00B72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A9"/>
    <w:rsid w:val="000236D3"/>
    <w:rsid w:val="000364B7"/>
    <w:rsid w:val="00082B0F"/>
    <w:rsid w:val="00226304"/>
    <w:rsid w:val="00235F1E"/>
    <w:rsid w:val="0029587C"/>
    <w:rsid w:val="00391FAE"/>
    <w:rsid w:val="0040361F"/>
    <w:rsid w:val="00406C42"/>
    <w:rsid w:val="00493D87"/>
    <w:rsid w:val="004D4A7F"/>
    <w:rsid w:val="004E1743"/>
    <w:rsid w:val="005E12F7"/>
    <w:rsid w:val="006832A9"/>
    <w:rsid w:val="00805C87"/>
    <w:rsid w:val="008E26A5"/>
    <w:rsid w:val="00976254"/>
    <w:rsid w:val="00B10E7A"/>
    <w:rsid w:val="00B56906"/>
    <w:rsid w:val="00B72229"/>
    <w:rsid w:val="00D44380"/>
    <w:rsid w:val="00D77486"/>
    <w:rsid w:val="00EF6CDB"/>
    <w:rsid w:val="00F10674"/>
    <w:rsid w:val="00F95E3C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0929"/>
  <w15:chartTrackingRefBased/>
  <w15:docId w15:val="{AEE1CB83-1462-4047-BEC8-7DC7990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25LinespacingDouble">
    <w:name w:val="Style First line:  0.25&quot; Line spacing:  Double"/>
    <w:basedOn w:val="Normal"/>
    <w:link w:val="StyleFirstline025LinespacingDoubleChar"/>
    <w:rsid w:val="006832A9"/>
    <w:pPr>
      <w:spacing w:before="240"/>
      <w:ind w:firstLine="360"/>
    </w:pPr>
    <w:rPr>
      <w:szCs w:val="20"/>
    </w:rPr>
  </w:style>
  <w:style w:type="character" w:customStyle="1" w:styleId="StyleFirstline025LinespacingDoubleChar">
    <w:name w:val="Style First line:  0.25&quot; Line spacing:  Double Char"/>
    <w:basedOn w:val="DefaultParagraphFont"/>
    <w:link w:val="StyleFirstline025LinespacingDouble"/>
    <w:locked/>
    <w:rsid w:val="006832A9"/>
    <w:rPr>
      <w:rFonts w:ascii="Times New Roman" w:eastAsia="Times New Roman" w:hAnsi="Times New Roman" w:cs="Times New Roman"/>
      <w:sz w:val="24"/>
      <w:szCs w:val="20"/>
    </w:rPr>
  </w:style>
  <w:style w:type="paragraph" w:customStyle="1" w:styleId="Worksheethead">
    <w:name w:val="Worksheet head"/>
    <w:basedOn w:val="Normal"/>
    <w:link w:val="WorksheetheadChar"/>
    <w:rsid w:val="006832A9"/>
    <w:pPr>
      <w:spacing w:before="120" w:after="120"/>
      <w:jc w:val="center"/>
    </w:pPr>
    <w:rPr>
      <w:rFonts w:ascii="Arial Black" w:hAnsi="Arial Black" w:cs="Arial"/>
      <w:b/>
      <w:i/>
      <w:szCs w:val="40"/>
    </w:rPr>
  </w:style>
  <w:style w:type="character" w:customStyle="1" w:styleId="WorksheetheadChar">
    <w:name w:val="Worksheet head Char"/>
    <w:basedOn w:val="DefaultParagraphFont"/>
    <w:link w:val="Worksheethead"/>
    <w:locked/>
    <w:rsid w:val="006832A9"/>
    <w:rPr>
      <w:rFonts w:ascii="Arial Black" w:eastAsia="Times New Roman" w:hAnsi="Arial Black" w:cs="Arial"/>
      <w:b/>
      <w:i/>
      <w:sz w:val="24"/>
      <w:szCs w:val="40"/>
    </w:rPr>
  </w:style>
  <w:style w:type="paragraph" w:styleId="Header">
    <w:name w:val="header"/>
    <w:basedOn w:val="Normal"/>
    <w:link w:val="HeaderChar"/>
    <w:uiPriority w:val="99"/>
    <w:unhideWhenUsed/>
    <w:rsid w:val="00B72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2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2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2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Lefler</dc:creator>
  <cp:keywords/>
  <dc:description/>
  <cp:lastModifiedBy>Brad McCarrel</cp:lastModifiedBy>
  <cp:revision>2</cp:revision>
  <dcterms:created xsi:type="dcterms:W3CDTF">2018-10-31T15:02:00Z</dcterms:created>
  <dcterms:modified xsi:type="dcterms:W3CDTF">2018-10-31T15:02:00Z</dcterms:modified>
</cp:coreProperties>
</file>