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A205" w14:textId="77777777" w:rsidR="00CE5E73" w:rsidRPr="006F5738" w:rsidRDefault="00CE5E73" w:rsidP="00CE5E73">
      <w:pPr>
        <w:spacing w:after="0"/>
        <w:jc w:val="center"/>
        <w:rPr>
          <w:rFonts w:asciiTheme="minorHAnsi" w:hAnsiTheme="minorHAnsi" w:cstheme="minorHAnsi"/>
          <w:b/>
          <w:sz w:val="28"/>
          <w:szCs w:val="28"/>
        </w:rPr>
      </w:pPr>
      <w:bookmarkStart w:id="0" w:name="_GoBack"/>
      <w:bookmarkEnd w:id="0"/>
      <w:r w:rsidRPr="006F5738">
        <w:rPr>
          <w:rFonts w:asciiTheme="minorHAnsi" w:hAnsiTheme="minorHAnsi" w:cstheme="minorHAnsi"/>
          <w:b/>
          <w:sz w:val="28"/>
          <w:szCs w:val="28"/>
        </w:rPr>
        <w:t>Red Rock Center for Independence Board of Directors</w:t>
      </w:r>
    </w:p>
    <w:p w14:paraId="2DAF52C3" w14:textId="77777777" w:rsidR="00CE5E73" w:rsidRPr="006F5738" w:rsidRDefault="00CE5E73" w:rsidP="00CE5E73">
      <w:pPr>
        <w:spacing w:after="0"/>
        <w:jc w:val="center"/>
        <w:rPr>
          <w:rFonts w:asciiTheme="minorHAnsi" w:hAnsiTheme="minorHAnsi" w:cstheme="minorHAnsi"/>
          <w:b/>
          <w:sz w:val="28"/>
          <w:szCs w:val="28"/>
        </w:rPr>
      </w:pPr>
      <w:r w:rsidRPr="006F5738">
        <w:rPr>
          <w:rFonts w:asciiTheme="minorHAnsi" w:hAnsiTheme="minorHAnsi" w:cstheme="minorHAnsi"/>
          <w:b/>
          <w:sz w:val="28"/>
          <w:szCs w:val="28"/>
        </w:rPr>
        <w:t>MINUTES FOR MEETING: May 15, 2019</w:t>
      </w:r>
    </w:p>
    <w:p w14:paraId="3A06DE7A" w14:textId="77777777" w:rsidR="00CE5E73" w:rsidRPr="006F5738" w:rsidRDefault="00CE5E73" w:rsidP="00CE5E73">
      <w:pPr>
        <w:spacing w:after="0"/>
        <w:jc w:val="center"/>
        <w:rPr>
          <w:rFonts w:asciiTheme="minorHAnsi" w:hAnsiTheme="minorHAnsi" w:cstheme="minorHAnsi"/>
          <w:b/>
          <w:sz w:val="28"/>
          <w:szCs w:val="28"/>
        </w:rPr>
      </w:pPr>
      <w:r w:rsidRPr="006F5738">
        <w:rPr>
          <w:rFonts w:asciiTheme="minorHAnsi" w:hAnsiTheme="minorHAnsi" w:cstheme="minorHAnsi"/>
          <w:b/>
          <w:sz w:val="28"/>
          <w:szCs w:val="28"/>
        </w:rPr>
        <w:t>3:00 p.m.</w:t>
      </w:r>
    </w:p>
    <w:p w14:paraId="3491CDC8" w14:textId="77777777" w:rsidR="00CE5E73" w:rsidRPr="006F5738" w:rsidRDefault="00CE5E73" w:rsidP="00CE5E73">
      <w:pPr>
        <w:spacing w:after="0"/>
        <w:ind w:left="2160" w:hanging="2160"/>
        <w:rPr>
          <w:rFonts w:asciiTheme="minorHAnsi" w:eastAsia="Arial Narrow" w:hAnsiTheme="minorHAnsi" w:cstheme="minorHAnsi"/>
          <w:b/>
          <w:bCs/>
          <w:sz w:val="24"/>
          <w:szCs w:val="24"/>
        </w:rPr>
      </w:pPr>
    </w:p>
    <w:p w14:paraId="589034DE" w14:textId="77777777" w:rsidR="00CE5E73" w:rsidRPr="006F5738" w:rsidRDefault="00CE5E73" w:rsidP="00CE5E73">
      <w:pPr>
        <w:spacing w:after="0"/>
        <w:ind w:left="2160" w:hanging="2160"/>
        <w:rPr>
          <w:rFonts w:asciiTheme="minorHAnsi" w:eastAsia="Arial Narrow" w:hAnsiTheme="minorHAnsi" w:cstheme="minorHAnsi"/>
          <w:sz w:val="24"/>
          <w:szCs w:val="24"/>
        </w:rPr>
      </w:pPr>
      <w:r w:rsidRPr="006F5738">
        <w:rPr>
          <w:rFonts w:asciiTheme="minorHAnsi" w:eastAsia="Arial Narrow" w:hAnsiTheme="minorHAnsi" w:cstheme="minorHAnsi"/>
          <w:b/>
          <w:bCs/>
          <w:sz w:val="24"/>
          <w:szCs w:val="24"/>
        </w:rPr>
        <w:t>Attendees:</w:t>
      </w:r>
      <w:r w:rsidRPr="006F5738">
        <w:rPr>
          <w:rFonts w:asciiTheme="minorHAnsi" w:hAnsiTheme="minorHAnsi" w:cstheme="minorHAnsi"/>
          <w:b/>
          <w:sz w:val="24"/>
          <w:szCs w:val="24"/>
        </w:rPr>
        <w:tab/>
      </w:r>
      <w:r w:rsidRPr="006F5738">
        <w:rPr>
          <w:rFonts w:asciiTheme="minorHAnsi" w:eastAsia="Arial Narrow" w:hAnsiTheme="minorHAnsi" w:cstheme="minorHAnsi"/>
          <w:b/>
          <w:bCs/>
          <w:sz w:val="24"/>
          <w:szCs w:val="24"/>
        </w:rPr>
        <w:t>Board Members</w:t>
      </w:r>
      <w:r w:rsidRPr="006F5738">
        <w:rPr>
          <w:rFonts w:asciiTheme="minorHAnsi" w:eastAsia="Arial Narrow" w:hAnsiTheme="minorHAnsi" w:cstheme="minorHAnsi"/>
          <w:sz w:val="24"/>
          <w:szCs w:val="24"/>
        </w:rPr>
        <w:t>: George Gehling (President),</w:t>
      </w:r>
      <w:r w:rsidRPr="006F5738">
        <w:rPr>
          <w:rFonts w:asciiTheme="minorHAnsi" w:hAnsiTheme="minorHAnsi" w:cstheme="minorHAnsi"/>
          <w:sz w:val="24"/>
          <w:szCs w:val="24"/>
        </w:rPr>
        <w:t xml:space="preserve"> </w:t>
      </w:r>
      <w:r w:rsidRPr="006F5738">
        <w:rPr>
          <w:rFonts w:asciiTheme="minorHAnsi" w:eastAsia="Arial Narrow" w:hAnsiTheme="minorHAnsi" w:cstheme="minorHAnsi"/>
          <w:sz w:val="24"/>
          <w:szCs w:val="24"/>
        </w:rPr>
        <w:t>Michael Mills (Secretary), Kester Tapaha, Diego Acosta, Brad Robinson, Darin Day, Angela Pool-Funai, Jesse Stocking</w:t>
      </w:r>
    </w:p>
    <w:p w14:paraId="2F48FFDE" w14:textId="77777777" w:rsidR="00CE5E73" w:rsidRPr="006F5738" w:rsidRDefault="00CE5E73" w:rsidP="00CE5E73">
      <w:pPr>
        <w:spacing w:after="0"/>
        <w:ind w:left="1440" w:firstLine="720"/>
        <w:rPr>
          <w:rFonts w:asciiTheme="minorHAnsi" w:hAnsiTheme="minorHAnsi" w:cstheme="minorHAnsi"/>
          <w:sz w:val="24"/>
          <w:szCs w:val="24"/>
        </w:rPr>
      </w:pPr>
      <w:r w:rsidRPr="006F5738">
        <w:rPr>
          <w:rFonts w:asciiTheme="minorHAnsi" w:hAnsiTheme="minorHAnsi" w:cstheme="minorHAnsi"/>
          <w:b/>
          <w:sz w:val="24"/>
          <w:szCs w:val="24"/>
        </w:rPr>
        <w:t>Staff:</w:t>
      </w:r>
      <w:r w:rsidRPr="006F5738">
        <w:rPr>
          <w:rFonts w:asciiTheme="minorHAnsi" w:hAnsiTheme="minorHAnsi" w:cstheme="minorHAnsi"/>
          <w:sz w:val="24"/>
          <w:szCs w:val="24"/>
        </w:rPr>
        <w:t xml:space="preserve"> Barb Lefler (Executive Director)</w:t>
      </w:r>
    </w:p>
    <w:p w14:paraId="1E8CAB9C"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Excused:</w:t>
      </w:r>
      <w:r w:rsidRPr="006F5738">
        <w:rPr>
          <w:rFonts w:asciiTheme="minorHAnsi" w:hAnsiTheme="minorHAnsi" w:cstheme="minorHAnsi"/>
          <w:sz w:val="24"/>
          <w:szCs w:val="24"/>
        </w:rPr>
        <w:t xml:space="preserve"> </w:t>
      </w:r>
      <w:r w:rsidRPr="006F5738">
        <w:rPr>
          <w:rFonts w:asciiTheme="minorHAnsi" w:eastAsia="Arial Narrow" w:hAnsiTheme="minorHAnsi" w:cstheme="minorHAnsi"/>
          <w:sz w:val="24"/>
          <w:szCs w:val="24"/>
        </w:rPr>
        <w:t>Tom Brownlee (Vice President), Lester Ruesch (Treasurer), Em Diefenderfer</w:t>
      </w:r>
      <w:r w:rsidR="004274A2">
        <w:rPr>
          <w:rFonts w:asciiTheme="minorHAnsi" w:eastAsia="Arial Narrow" w:hAnsiTheme="minorHAnsi" w:cstheme="minorHAnsi"/>
          <w:sz w:val="24"/>
          <w:szCs w:val="24"/>
        </w:rPr>
        <w:t>, Deanna Osborne</w:t>
      </w:r>
      <w:r w:rsidRPr="006F5738">
        <w:rPr>
          <w:rFonts w:asciiTheme="minorHAnsi" w:hAnsiTheme="minorHAnsi" w:cstheme="minorHAnsi"/>
          <w:sz w:val="24"/>
          <w:szCs w:val="24"/>
        </w:rPr>
        <w:tab/>
        <w:t xml:space="preserve"> </w:t>
      </w:r>
    </w:p>
    <w:p w14:paraId="15A04FD9" w14:textId="77777777" w:rsidR="00CE5E73" w:rsidRPr="006F5738" w:rsidRDefault="00CE5E73" w:rsidP="00CE5E73">
      <w:pPr>
        <w:spacing w:after="0"/>
        <w:rPr>
          <w:rFonts w:asciiTheme="minorHAnsi" w:hAnsiTheme="minorHAnsi" w:cstheme="minorHAnsi"/>
        </w:rPr>
      </w:pPr>
    </w:p>
    <w:p w14:paraId="4223F8F2"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Welcome</w:t>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p>
    <w:p w14:paraId="79122FD5" w14:textId="77777777" w:rsidR="00CE5E73" w:rsidRPr="006F5738" w:rsidRDefault="00CE5E73" w:rsidP="00CE5E73">
      <w:pPr>
        <w:spacing w:after="0"/>
        <w:rPr>
          <w:rFonts w:asciiTheme="minorHAnsi" w:hAnsiTheme="minorHAnsi" w:cstheme="minorHAnsi"/>
          <w:b/>
          <w:sz w:val="24"/>
          <w:szCs w:val="24"/>
        </w:rPr>
      </w:pPr>
      <w:r w:rsidRPr="006F5738">
        <w:rPr>
          <w:rFonts w:asciiTheme="minorHAnsi" w:hAnsiTheme="minorHAnsi" w:cstheme="minorHAnsi"/>
          <w:b/>
          <w:sz w:val="24"/>
          <w:szCs w:val="24"/>
        </w:rPr>
        <w:t>Agenda &amp; Meeting Priorities</w:t>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p>
    <w:p w14:paraId="49C1E900"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VOTE:</w:t>
      </w:r>
      <w:r w:rsidRPr="006F5738">
        <w:rPr>
          <w:rFonts w:asciiTheme="minorHAnsi" w:hAnsiTheme="minorHAnsi" w:cstheme="minorHAnsi"/>
          <w:sz w:val="24"/>
          <w:szCs w:val="24"/>
        </w:rPr>
        <w:t xml:space="preserve"> Michael moved to accept agenda &amp; meeting priorities as </w:t>
      </w:r>
      <w:r w:rsidR="004274A2">
        <w:rPr>
          <w:rFonts w:asciiTheme="minorHAnsi" w:hAnsiTheme="minorHAnsi" w:cstheme="minorHAnsi"/>
          <w:sz w:val="24"/>
          <w:szCs w:val="24"/>
        </w:rPr>
        <w:t>corrected (correction: remove Deanna from attendance at previous meeting)</w:t>
      </w:r>
      <w:r w:rsidRPr="006F5738">
        <w:rPr>
          <w:rFonts w:asciiTheme="minorHAnsi" w:hAnsiTheme="minorHAnsi" w:cstheme="minorHAnsi"/>
          <w:sz w:val="24"/>
          <w:szCs w:val="24"/>
        </w:rPr>
        <w:t xml:space="preserve">, Angela second, motion was approved unanimously. </w:t>
      </w:r>
    </w:p>
    <w:p w14:paraId="2F14911F"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sz w:val="24"/>
          <w:szCs w:val="24"/>
        </w:rPr>
        <w:tab/>
      </w:r>
      <w:r w:rsidRPr="006F5738">
        <w:rPr>
          <w:rFonts w:asciiTheme="minorHAnsi" w:hAnsiTheme="minorHAnsi" w:cstheme="minorHAnsi"/>
          <w:sz w:val="24"/>
          <w:szCs w:val="24"/>
        </w:rPr>
        <w:tab/>
      </w:r>
    </w:p>
    <w:p w14:paraId="43103039"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Consent Agenda</w:t>
      </w:r>
      <w:r w:rsidRPr="006F5738">
        <w:rPr>
          <w:rFonts w:asciiTheme="minorHAnsi" w:hAnsiTheme="minorHAnsi" w:cstheme="minorHAnsi"/>
          <w:sz w:val="24"/>
          <w:szCs w:val="24"/>
        </w:rPr>
        <w:tab/>
      </w:r>
      <w:r w:rsidRPr="006F5738">
        <w:rPr>
          <w:rFonts w:asciiTheme="minorHAnsi" w:hAnsiTheme="minorHAnsi" w:cstheme="minorHAnsi"/>
          <w:sz w:val="24"/>
          <w:szCs w:val="24"/>
        </w:rPr>
        <w:tab/>
      </w:r>
      <w:r w:rsidRPr="006F5738">
        <w:rPr>
          <w:rFonts w:asciiTheme="minorHAnsi" w:hAnsiTheme="minorHAnsi" w:cstheme="minorHAnsi"/>
          <w:sz w:val="24"/>
          <w:szCs w:val="24"/>
        </w:rPr>
        <w:tab/>
      </w:r>
      <w:r w:rsidRPr="006F5738">
        <w:rPr>
          <w:rFonts w:asciiTheme="minorHAnsi" w:hAnsiTheme="minorHAnsi" w:cstheme="minorHAnsi"/>
          <w:sz w:val="24"/>
          <w:szCs w:val="24"/>
        </w:rPr>
        <w:tab/>
      </w:r>
      <w:r w:rsidRPr="006F5738">
        <w:rPr>
          <w:rFonts w:asciiTheme="minorHAnsi" w:hAnsiTheme="minorHAnsi" w:cstheme="minorHAnsi"/>
          <w:sz w:val="24"/>
          <w:szCs w:val="24"/>
        </w:rPr>
        <w:tab/>
      </w:r>
      <w:r w:rsidRPr="006F5738">
        <w:rPr>
          <w:rFonts w:asciiTheme="minorHAnsi" w:hAnsiTheme="minorHAnsi" w:cstheme="minorHAnsi"/>
          <w:sz w:val="24"/>
          <w:szCs w:val="24"/>
        </w:rPr>
        <w:tab/>
      </w:r>
    </w:p>
    <w:p w14:paraId="5F16CC01" w14:textId="77777777" w:rsidR="00CE5E73" w:rsidRPr="006F5738" w:rsidRDefault="00CE5E73" w:rsidP="00CE5E73">
      <w:pPr>
        <w:spacing w:after="0"/>
        <w:ind w:firstLine="720"/>
        <w:rPr>
          <w:rFonts w:asciiTheme="minorHAnsi" w:hAnsiTheme="minorHAnsi" w:cstheme="minorHAnsi"/>
          <w:sz w:val="24"/>
          <w:szCs w:val="24"/>
        </w:rPr>
      </w:pPr>
      <w:r w:rsidRPr="006F5738">
        <w:rPr>
          <w:rFonts w:asciiTheme="minorHAnsi" w:hAnsiTheme="minorHAnsi" w:cstheme="minorHAnsi"/>
          <w:sz w:val="24"/>
          <w:szCs w:val="24"/>
        </w:rPr>
        <w:t>Minutes</w:t>
      </w:r>
      <w:r w:rsidRPr="006F5738">
        <w:rPr>
          <w:rFonts w:asciiTheme="minorHAnsi" w:hAnsiTheme="minorHAnsi" w:cstheme="minorHAnsi"/>
          <w:sz w:val="24"/>
          <w:szCs w:val="24"/>
        </w:rPr>
        <w:tab/>
      </w:r>
    </w:p>
    <w:p w14:paraId="089D1F47" w14:textId="77777777" w:rsidR="00CE5E73" w:rsidRPr="006F5738" w:rsidRDefault="00CE5E73" w:rsidP="00CE5E73">
      <w:pPr>
        <w:spacing w:after="0"/>
        <w:ind w:firstLine="720"/>
        <w:rPr>
          <w:rFonts w:asciiTheme="minorHAnsi" w:hAnsiTheme="minorHAnsi" w:cstheme="minorHAnsi"/>
          <w:sz w:val="24"/>
          <w:szCs w:val="24"/>
        </w:rPr>
      </w:pPr>
      <w:r w:rsidRPr="006F5738">
        <w:rPr>
          <w:rFonts w:asciiTheme="minorHAnsi" w:hAnsiTheme="minorHAnsi" w:cstheme="minorHAnsi"/>
          <w:sz w:val="24"/>
          <w:szCs w:val="24"/>
        </w:rPr>
        <w:t>Executive Director Report</w:t>
      </w:r>
    </w:p>
    <w:p w14:paraId="0EC5A343"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VOTE:</w:t>
      </w:r>
      <w:r w:rsidRPr="006F5738">
        <w:rPr>
          <w:rFonts w:asciiTheme="minorHAnsi" w:hAnsiTheme="minorHAnsi" w:cstheme="minorHAnsi"/>
          <w:sz w:val="24"/>
          <w:szCs w:val="24"/>
        </w:rPr>
        <w:t xml:space="preserve"> Michael moved to accept consent agenda as presented, Brad second, motion was approved unanimously. </w:t>
      </w:r>
    </w:p>
    <w:p w14:paraId="4F150B38" w14:textId="77777777" w:rsidR="00CE5E73" w:rsidRPr="006F5738" w:rsidRDefault="00CE5E73" w:rsidP="00CE5E73">
      <w:pPr>
        <w:spacing w:after="0"/>
        <w:rPr>
          <w:rFonts w:asciiTheme="minorHAnsi" w:hAnsiTheme="minorHAnsi" w:cstheme="minorHAnsi"/>
        </w:rPr>
      </w:pPr>
    </w:p>
    <w:p w14:paraId="755C40ED"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 xml:space="preserve">Barb </w:t>
      </w:r>
      <w:proofErr w:type="spellStart"/>
      <w:r w:rsidRPr="006F5738">
        <w:rPr>
          <w:rFonts w:asciiTheme="minorHAnsi" w:hAnsiTheme="minorHAnsi" w:cstheme="minorHAnsi"/>
          <w:b/>
          <w:sz w:val="24"/>
          <w:szCs w:val="24"/>
        </w:rPr>
        <w:t>Lefler’s</w:t>
      </w:r>
      <w:proofErr w:type="spellEnd"/>
      <w:r w:rsidRPr="006F5738">
        <w:rPr>
          <w:rFonts w:asciiTheme="minorHAnsi" w:hAnsiTheme="minorHAnsi" w:cstheme="minorHAnsi"/>
          <w:b/>
          <w:sz w:val="24"/>
          <w:szCs w:val="24"/>
        </w:rPr>
        <w:t xml:space="preserve"> health: </w:t>
      </w:r>
      <w:r w:rsidRPr="006F5738">
        <w:rPr>
          <w:rFonts w:asciiTheme="minorHAnsi" w:hAnsiTheme="minorHAnsi" w:cstheme="minorHAnsi"/>
          <w:sz w:val="24"/>
          <w:szCs w:val="24"/>
        </w:rPr>
        <w:t>Two more chemo treatments to go, then heading to Arizona for evaluation regarding alternative therapy. The surgery center there has a very holistic approach. Her surgery schedule is pending.</w:t>
      </w:r>
    </w:p>
    <w:p w14:paraId="6F33BF47" w14:textId="77777777" w:rsidR="00CE5E73" w:rsidRPr="006F5738" w:rsidRDefault="00CE5E73" w:rsidP="00CE5E73">
      <w:pPr>
        <w:spacing w:after="0"/>
        <w:rPr>
          <w:rFonts w:asciiTheme="minorHAnsi" w:hAnsiTheme="minorHAnsi" w:cstheme="minorHAnsi"/>
          <w:sz w:val="24"/>
          <w:szCs w:val="24"/>
        </w:rPr>
      </w:pPr>
    </w:p>
    <w:p w14:paraId="2F3DF850" w14:textId="77777777" w:rsidR="00CE5E73" w:rsidRPr="006F5738" w:rsidRDefault="00CE5E73" w:rsidP="00CE5E73">
      <w:pPr>
        <w:spacing w:after="0"/>
        <w:rPr>
          <w:rFonts w:asciiTheme="minorHAnsi" w:hAnsiTheme="minorHAnsi" w:cstheme="minorHAnsi"/>
          <w:b/>
          <w:sz w:val="24"/>
          <w:szCs w:val="24"/>
        </w:rPr>
      </w:pPr>
      <w:r w:rsidRPr="006F5738">
        <w:rPr>
          <w:rFonts w:asciiTheme="minorHAnsi" w:hAnsiTheme="minorHAnsi" w:cstheme="minorHAnsi"/>
          <w:b/>
          <w:sz w:val="24"/>
          <w:szCs w:val="24"/>
        </w:rPr>
        <w:t xml:space="preserve">Finance </w:t>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sz w:val="24"/>
          <w:szCs w:val="24"/>
        </w:rPr>
        <w:tab/>
      </w:r>
    </w:p>
    <w:p w14:paraId="776BCFBA"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sz w:val="24"/>
          <w:szCs w:val="24"/>
        </w:rPr>
        <w:t xml:space="preserve">Finance Report was presented by Michael. Discussion was held, questions were addressed. </w:t>
      </w:r>
      <w:r w:rsidRPr="006F5738">
        <w:rPr>
          <w:rFonts w:asciiTheme="minorHAnsi" w:hAnsiTheme="minorHAnsi" w:cstheme="minorHAnsi"/>
          <w:sz w:val="24"/>
          <w:szCs w:val="24"/>
        </w:rPr>
        <w:tab/>
      </w:r>
    </w:p>
    <w:p w14:paraId="7E0D1B63"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b/>
          <w:sz w:val="24"/>
          <w:szCs w:val="24"/>
        </w:rPr>
        <w:t>VOTE</w:t>
      </w:r>
      <w:r w:rsidRPr="006F5738">
        <w:rPr>
          <w:rFonts w:asciiTheme="minorHAnsi" w:hAnsiTheme="minorHAnsi" w:cstheme="minorHAnsi"/>
          <w:sz w:val="24"/>
          <w:szCs w:val="24"/>
        </w:rPr>
        <w:t xml:space="preserve">: Darin moved to accept finance report as submitted, Angela second, motion was approved unanimously.  </w:t>
      </w:r>
    </w:p>
    <w:p w14:paraId="57E098E1" w14:textId="77777777" w:rsidR="00CE5E73" w:rsidRPr="006F5738" w:rsidRDefault="00CE5E73" w:rsidP="00CE5E73">
      <w:pPr>
        <w:spacing w:after="0"/>
        <w:rPr>
          <w:rFonts w:asciiTheme="minorHAnsi" w:hAnsiTheme="minorHAnsi" w:cstheme="minorHAnsi"/>
        </w:rPr>
      </w:pPr>
    </w:p>
    <w:p w14:paraId="5E55C993" w14:textId="77777777" w:rsidR="00CE5E73" w:rsidRPr="006F5738" w:rsidRDefault="00CE5E73" w:rsidP="00CE5E73">
      <w:pPr>
        <w:spacing w:after="0"/>
        <w:rPr>
          <w:rFonts w:asciiTheme="minorHAnsi" w:hAnsiTheme="minorHAnsi" w:cstheme="minorHAnsi"/>
          <w:sz w:val="24"/>
          <w:szCs w:val="24"/>
        </w:rPr>
      </w:pPr>
      <w:r w:rsidRPr="006F5738">
        <w:rPr>
          <w:rFonts w:asciiTheme="minorHAnsi" w:hAnsiTheme="minorHAnsi" w:cstheme="minorHAnsi"/>
          <w:sz w:val="24"/>
          <w:szCs w:val="24"/>
        </w:rPr>
        <w:t xml:space="preserve">Michael reminded the board that this is the “short year” because of the fiscal year change. Barb informed the board that we will begin using a cost allocation plan starting in the new fiscal year, which will help keep track of expenses </w:t>
      </w:r>
      <w:r w:rsidR="004274A2">
        <w:rPr>
          <w:rFonts w:asciiTheme="minorHAnsi" w:hAnsiTheme="minorHAnsi" w:cstheme="minorHAnsi"/>
          <w:sz w:val="24"/>
          <w:szCs w:val="24"/>
        </w:rPr>
        <w:t xml:space="preserve">that should be </w:t>
      </w:r>
      <w:r w:rsidRPr="006F5738">
        <w:rPr>
          <w:rFonts w:asciiTheme="minorHAnsi" w:hAnsiTheme="minorHAnsi" w:cstheme="minorHAnsi"/>
          <w:sz w:val="24"/>
          <w:szCs w:val="24"/>
        </w:rPr>
        <w:t>attributed to specific grants, so costs can be allocated correctly.</w:t>
      </w:r>
      <w:r w:rsidR="006F5738" w:rsidRPr="006F5738">
        <w:rPr>
          <w:rFonts w:asciiTheme="minorHAnsi" w:hAnsiTheme="minorHAnsi" w:cstheme="minorHAnsi"/>
          <w:sz w:val="24"/>
          <w:szCs w:val="24"/>
        </w:rPr>
        <w:t xml:space="preserve"> The Indirect Cost (IDC) rate has been approved and will be applied to respective grants. We have at least two months’ worth of cash reserves on hand, which was one of the Strategic Plan goals.</w:t>
      </w:r>
    </w:p>
    <w:p w14:paraId="1C230471" w14:textId="77777777" w:rsidR="006F5738" w:rsidRPr="006F5738" w:rsidRDefault="006F5738" w:rsidP="00CE5E73">
      <w:pPr>
        <w:spacing w:after="0"/>
        <w:rPr>
          <w:rFonts w:asciiTheme="minorHAnsi" w:hAnsiTheme="minorHAnsi" w:cstheme="minorHAnsi"/>
        </w:rPr>
      </w:pPr>
    </w:p>
    <w:p w14:paraId="066E1615" w14:textId="77777777" w:rsidR="006F5738" w:rsidRDefault="006F5738" w:rsidP="006F5738">
      <w:pPr>
        <w:spacing w:after="0"/>
        <w:rPr>
          <w:rFonts w:asciiTheme="minorHAnsi" w:hAnsiTheme="minorHAnsi" w:cstheme="minorHAnsi"/>
          <w:b/>
          <w:sz w:val="24"/>
          <w:szCs w:val="24"/>
        </w:rPr>
      </w:pPr>
      <w:r w:rsidRPr="006F5738">
        <w:rPr>
          <w:rFonts w:asciiTheme="minorHAnsi" w:hAnsiTheme="minorHAnsi" w:cstheme="minorHAnsi"/>
          <w:b/>
          <w:sz w:val="24"/>
          <w:szCs w:val="24"/>
        </w:rPr>
        <w:t>Board Business</w:t>
      </w:r>
      <w:r w:rsidRPr="006F5738">
        <w:rPr>
          <w:rFonts w:asciiTheme="minorHAnsi" w:hAnsiTheme="minorHAnsi" w:cstheme="minorHAnsi"/>
          <w:b/>
          <w:sz w:val="24"/>
          <w:szCs w:val="24"/>
        </w:rPr>
        <w:tab/>
      </w:r>
      <w:r w:rsidRPr="006F5738">
        <w:rPr>
          <w:rFonts w:asciiTheme="minorHAnsi" w:hAnsiTheme="minorHAnsi" w:cstheme="minorHAnsi"/>
          <w:b/>
          <w:sz w:val="24"/>
          <w:szCs w:val="24"/>
        </w:rPr>
        <w:tab/>
      </w:r>
    </w:p>
    <w:p w14:paraId="4851CB7E" w14:textId="77777777" w:rsidR="006F5738" w:rsidRDefault="006F5738" w:rsidP="006F5738">
      <w:pPr>
        <w:spacing w:after="0"/>
        <w:rPr>
          <w:rFonts w:asciiTheme="minorHAnsi" w:hAnsiTheme="minorHAnsi" w:cstheme="minorHAnsi"/>
          <w:sz w:val="24"/>
          <w:szCs w:val="24"/>
        </w:rPr>
      </w:pPr>
      <w:r w:rsidRPr="006F5738">
        <w:rPr>
          <w:rFonts w:asciiTheme="minorHAnsi" w:hAnsiTheme="minorHAnsi" w:cstheme="minorHAnsi"/>
          <w:sz w:val="24"/>
          <w:szCs w:val="24"/>
        </w:rPr>
        <w:t>No further action items were discussed.</w:t>
      </w:r>
      <w:r w:rsidRPr="006F5738">
        <w:rPr>
          <w:rFonts w:asciiTheme="minorHAnsi" w:hAnsiTheme="minorHAnsi" w:cstheme="minorHAnsi"/>
          <w:sz w:val="24"/>
          <w:szCs w:val="24"/>
        </w:rPr>
        <w:tab/>
      </w:r>
    </w:p>
    <w:p w14:paraId="04F86C88" w14:textId="77777777" w:rsidR="006F5738" w:rsidRPr="006F5738" w:rsidRDefault="006F5738" w:rsidP="006F5738">
      <w:pPr>
        <w:spacing w:after="0"/>
        <w:rPr>
          <w:rFonts w:asciiTheme="minorHAnsi" w:hAnsiTheme="minorHAnsi" w:cstheme="minorHAnsi"/>
          <w:b/>
          <w:sz w:val="24"/>
          <w:szCs w:val="24"/>
        </w:rPr>
      </w:pPr>
      <w:r w:rsidRPr="006F5738">
        <w:rPr>
          <w:rFonts w:asciiTheme="minorHAnsi" w:hAnsiTheme="minorHAnsi" w:cstheme="minorHAnsi"/>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p>
    <w:p w14:paraId="49684305" w14:textId="77777777" w:rsidR="006F5738" w:rsidRPr="006F5738" w:rsidRDefault="006F5738" w:rsidP="006F5738">
      <w:pPr>
        <w:spacing w:after="0"/>
        <w:rPr>
          <w:rFonts w:asciiTheme="minorHAnsi" w:hAnsiTheme="minorHAnsi" w:cstheme="minorHAnsi"/>
          <w:sz w:val="24"/>
          <w:szCs w:val="24"/>
        </w:rPr>
      </w:pPr>
      <w:r w:rsidRPr="006F5738">
        <w:rPr>
          <w:rFonts w:asciiTheme="minorHAnsi" w:hAnsiTheme="minorHAnsi" w:cstheme="minorHAnsi"/>
          <w:b/>
          <w:sz w:val="24"/>
          <w:szCs w:val="24"/>
        </w:rPr>
        <w:t>Discussion Items</w:t>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r w:rsidRPr="006F5738">
        <w:rPr>
          <w:rFonts w:asciiTheme="minorHAnsi" w:hAnsiTheme="minorHAnsi" w:cstheme="minorHAnsi"/>
          <w:b/>
          <w:sz w:val="24"/>
          <w:szCs w:val="24"/>
        </w:rPr>
        <w:tab/>
      </w:r>
    </w:p>
    <w:p w14:paraId="3FDFF7B3" w14:textId="77777777" w:rsidR="006F5738" w:rsidRDefault="006F5738" w:rsidP="006F5738">
      <w:pPr>
        <w:spacing w:after="0"/>
        <w:rPr>
          <w:rFonts w:asciiTheme="minorHAnsi" w:hAnsiTheme="minorHAnsi" w:cstheme="minorHAnsi"/>
          <w:sz w:val="24"/>
          <w:szCs w:val="24"/>
        </w:rPr>
      </w:pPr>
      <w:r w:rsidRPr="006F5738">
        <w:rPr>
          <w:rFonts w:asciiTheme="minorHAnsi" w:hAnsiTheme="minorHAnsi" w:cstheme="minorHAnsi"/>
          <w:sz w:val="24"/>
          <w:szCs w:val="24"/>
        </w:rPr>
        <w:t xml:space="preserve">Scholarship </w:t>
      </w:r>
      <w:r>
        <w:rPr>
          <w:rFonts w:asciiTheme="minorHAnsi" w:hAnsiTheme="minorHAnsi" w:cstheme="minorHAnsi"/>
          <w:sz w:val="24"/>
          <w:szCs w:val="24"/>
        </w:rPr>
        <w:t xml:space="preserve">Selection Committee: Application deadline is May 30; five applications have been received so far. George requested volunteers to serve on a selection committee to review nominations via email and make recommendations to board at next meeting. Self-nominations and recommended participants </w:t>
      </w:r>
      <w:proofErr w:type="gramStart"/>
      <w:r>
        <w:rPr>
          <w:rFonts w:asciiTheme="minorHAnsi" w:hAnsiTheme="minorHAnsi" w:cstheme="minorHAnsi"/>
          <w:sz w:val="24"/>
          <w:szCs w:val="24"/>
        </w:rPr>
        <w:t>include:</w:t>
      </w:r>
      <w:proofErr w:type="gramEnd"/>
      <w:r>
        <w:rPr>
          <w:rFonts w:asciiTheme="minorHAnsi" w:hAnsiTheme="minorHAnsi" w:cstheme="minorHAnsi"/>
          <w:sz w:val="24"/>
          <w:szCs w:val="24"/>
        </w:rPr>
        <w:t xml:space="preserve"> Jesse, Brad, Lester, Angela.</w:t>
      </w:r>
    </w:p>
    <w:p w14:paraId="0E2E628D" w14:textId="77777777" w:rsidR="006F5738" w:rsidRDefault="006F5738" w:rsidP="006F5738">
      <w:pPr>
        <w:spacing w:after="0"/>
        <w:rPr>
          <w:rFonts w:asciiTheme="minorHAnsi" w:hAnsiTheme="minorHAnsi" w:cstheme="minorHAnsi"/>
          <w:sz w:val="24"/>
          <w:szCs w:val="24"/>
        </w:rPr>
      </w:pPr>
    </w:p>
    <w:p w14:paraId="24876A81" w14:textId="77777777" w:rsidR="006F5738" w:rsidRDefault="006F5738" w:rsidP="006F5738">
      <w:pPr>
        <w:spacing w:after="0"/>
        <w:rPr>
          <w:rFonts w:asciiTheme="minorHAnsi" w:hAnsiTheme="minorHAnsi" w:cstheme="minorHAnsi"/>
          <w:sz w:val="24"/>
          <w:szCs w:val="24"/>
        </w:rPr>
      </w:pPr>
      <w:r>
        <w:rPr>
          <w:rFonts w:asciiTheme="minorHAnsi" w:hAnsiTheme="minorHAnsi" w:cstheme="minorHAnsi"/>
          <w:sz w:val="24"/>
          <w:szCs w:val="24"/>
        </w:rPr>
        <w:t>Media Volunteer Update: Barb and Brenda recently learned about Handshake, an online tool to connect college students with internships and volunteer opportunities. Through Handshake, Barb connected with Austin Clark, a recent University of Utah graduate who wants to build up his resume/portfolio and is interested in helping with our media efforts.</w:t>
      </w:r>
    </w:p>
    <w:p w14:paraId="7A0DA1F0" w14:textId="77777777" w:rsidR="006F5738" w:rsidRDefault="006F5738" w:rsidP="006F5738">
      <w:pPr>
        <w:spacing w:after="0"/>
        <w:rPr>
          <w:rFonts w:asciiTheme="minorHAnsi" w:hAnsiTheme="minorHAnsi" w:cstheme="minorHAnsi"/>
          <w:sz w:val="24"/>
          <w:szCs w:val="24"/>
        </w:rPr>
      </w:pPr>
    </w:p>
    <w:p w14:paraId="780A7489" w14:textId="77777777" w:rsidR="006F5738" w:rsidRDefault="006F5738" w:rsidP="006F5738">
      <w:pPr>
        <w:spacing w:after="0"/>
        <w:rPr>
          <w:rFonts w:asciiTheme="minorHAnsi" w:hAnsiTheme="minorHAnsi" w:cstheme="minorHAnsi"/>
          <w:sz w:val="24"/>
          <w:szCs w:val="24"/>
        </w:rPr>
      </w:pPr>
      <w:r>
        <w:rPr>
          <w:rFonts w:asciiTheme="minorHAnsi" w:hAnsiTheme="minorHAnsi" w:cstheme="minorHAnsi"/>
          <w:sz w:val="24"/>
          <w:szCs w:val="24"/>
        </w:rPr>
        <w:t xml:space="preserve">Building Status: Barb </w:t>
      </w:r>
      <w:r w:rsidR="004274A2">
        <w:rPr>
          <w:rFonts w:asciiTheme="minorHAnsi" w:hAnsiTheme="minorHAnsi" w:cstheme="minorHAnsi"/>
          <w:sz w:val="24"/>
          <w:szCs w:val="24"/>
        </w:rPr>
        <w:t xml:space="preserve">recently </w:t>
      </w:r>
      <w:r>
        <w:rPr>
          <w:rFonts w:asciiTheme="minorHAnsi" w:hAnsiTheme="minorHAnsi" w:cstheme="minorHAnsi"/>
          <w:sz w:val="24"/>
          <w:szCs w:val="24"/>
        </w:rPr>
        <w:t>gave a presentation to the Intermountain Healthcare</w:t>
      </w:r>
      <w:r w:rsidR="00F93176">
        <w:rPr>
          <w:rFonts w:asciiTheme="minorHAnsi" w:hAnsiTheme="minorHAnsi" w:cstheme="minorHAnsi"/>
          <w:sz w:val="24"/>
          <w:szCs w:val="24"/>
        </w:rPr>
        <w:t xml:space="preserve"> (IHC)</w:t>
      </w:r>
      <w:r>
        <w:rPr>
          <w:rFonts w:asciiTheme="minorHAnsi" w:hAnsiTheme="minorHAnsi" w:cstheme="minorHAnsi"/>
          <w:sz w:val="24"/>
          <w:szCs w:val="24"/>
        </w:rPr>
        <w:t xml:space="preserve"> </w:t>
      </w:r>
      <w:r w:rsidR="00F93176">
        <w:rPr>
          <w:rFonts w:asciiTheme="minorHAnsi" w:hAnsiTheme="minorHAnsi" w:cstheme="minorHAnsi"/>
          <w:sz w:val="24"/>
          <w:szCs w:val="24"/>
        </w:rPr>
        <w:t>hospital team. She linked RRCI’s mission with IHC’s services, impact, etc. Other entities are interested in the property neighboring the Children’s Justice Center, and IHC may not make a decision for a couple of months yet. George asked about the status of the fundraising video and possibility of adding a Donate link; Barb will inquire.</w:t>
      </w:r>
    </w:p>
    <w:p w14:paraId="4425B1D1" w14:textId="77777777" w:rsidR="006F5738" w:rsidRDefault="006F5738" w:rsidP="006F5738">
      <w:pPr>
        <w:spacing w:after="0"/>
        <w:rPr>
          <w:rFonts w:asciiTheme="minorHAnsi" w:hAnsiTheme="minorHAnsi" w:cstheme="minorHAnsi"/>
          <w:sz w:val="24"/>
          <w:szCs w:val="24"/>
        </w:rPr>
      </w:pPr>
    </w:p>
    <w:p w14:paraId="7523771D" w14:textId="77777777" w:rsidR="006F5738" w:rsidRDefault="006F5738" w:rsidP="006F5738">
      <w:pPr>
        <w:spacing w:after="0"/>
        <w:rPr>
          <w:rFonts w:asciiTheme="minorHAnsi" w:hAnsiTheme="minorHAnsi" w:cstheme="minorHAnsi"/>
          <w:sz w:val="24"/>
          <w:szCs w:val="24"/>
        </w:rPr>
      </w:pPr>
      <w:r>
        <w:rPr>
          <w:rFonts w:asciiTheme="minorHAnsi" w:hAnsiTheme="minorHAnsi" w:cstheme="minorHAnsi"/>
          <w:sz w:val="24"/>
          <w:szCs w:val="24"/>
        </w:rPr>
        <w:t>Strategic Plan Discussion/Assignments:</w:t>
      </w:r>
    </w:p>
    <w:p w14:paraId="6C9D8BB8" w14:textId="77777777" w:rsidR="006F5738" w:rsidRDefault="006F5738" w:rsidP="006F5738">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Fundraising </w:t>
      </w:r>
      <w:r w:rsidR="00F93176">
        <w:rPr>
          <w:rFonts w:asciiTheme="minorHAnsi" w:hAnsiTheme="minorHAnsi" w:cstheme="minorHAnsi"/>
          <w:sz w:val="24"/>
          <w:szCs w:val="24"/>
        </w:rPr>
        <w:t>–</w:t>
      </w:r>
      <w:r>
        <w:rPr>
          <w:rFonts w:asciiTheme="minorHAnsi" w:hAnsiTheme="minorHAnsi" w:cstheme="minorHAnsi"/>
          <w:sz w:val="24"/>
          <w:szCs w:val="24"/>
        </w:rPr>
        <w:t xml:space="preserve"> </w:t>
      </w:r>
      <w:r w:rsidR="00F93176">
        <w:rPr>
          <w:rFonts w:asciiTheme="minorHAnsi" w:hAnsiTheme="minorHAnsi" w:cstheme="minorHAnsi"/>
          <w:sz w:val="24"/>
          <w:szCs w:val="24"/>
        </w:rPr>
        <w:t xml:space="preserve">Cash reserves are in good shape. Building efforts are in progress, as reported above. Barb is soliciting funds from local businesses to support the purchase of a new van. Darin suggested exploring ways to connect with Utah Summer Games and/or Huntsman Senior Games to involve para-athletes and promote awareness of RRCI. </w:t>
      </w:r>
    </w:p>
    <w:p w14:paraId="7305F92B" w14:textId="77777777" w:rsidR="006F5738" w:rsidRDefault="006F5738" w:rsidP="006F5738">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Reaching underserved populations </w:t>
      </w:r>
      <w:r w:rsidR="00F93176">
        <w:rPr>
          <w:rFonts w:asciiTheme="minorHAnsi" w:hAnsiTheme="minorHAnsi" w:cstheme="minorHAnsi"/>
          <w:sz w:val="24"/>
          <w:szCs w:val="24"/>
        </w:rPr>
        <w:t>–</w:t>
      </w:r>
      <w:r>
        <w:rPr>
          <w:rFonts w:asciiTheme="minorHAnsi" w:hAnsiTheme="minorHAnsi" w:cstheme="minorHAnsi"/>
          <w:sz w:val="24"/>
          <w:szCs w:val="24"/>
        </w:rPr>
        <w:t xml:space="preserve"> </w:t>
      </w:r>
      <w:r w:rsidR="00F93176">
        <w:rPr>
          <w:rFonts w:asciiTheme="minorHAnsi" w:hAnsiTheme="minorHAnsi" w:cstheme="minorHAnsi"/>
          <w:sz w:val="24"/>
          <w:szCs w:val="24"/>
        </w:rPr>
        <w:t xml:space="preserve">Client survey has been edited and is distributed monthly and quarterly. </w:t>
      </w:r>
    </w:p>
    <w:p w14:paraId="4734D30B" w14:textId="77777777" w:rsidR="006F5738" w:rsidRDefault="006F5738" w:rsidP="006F5738">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Unfulfilled service needs </w:t>
      </w:r>
      <w:r w:rsidR="00F93176">
        <w:rPr>
          <w:rFonts w:asciiTheme="minorHAnsi" w:hAnsiTheme="minorHAnsi" w:cstheme="minorHAnsi"/>
          <w:sz w:val="24"/>
          <w:szCs w:val="24"/>
        </w:rPr>
        <w:t>–</w:t>
      </w:r>
      <w:r>
        <w:rPr>
          <w:rFonts w:asciiTheme="minorHAnsi" w:hAnsiTheme="minorHAnsi" w:cstheme="minorHAnsi"/>
          <w:sz w:val="24"/>
          <w:szCs w:val="24"/>
        </w:rPr>
        <w:t xml:space="preserve"> </w:t>
      </w:r>
      <w:r w:rsidR="00F93176">
        <w:rPr>
          <w:rFonts w:asciiTheme="minorHAnsi" w:hAnsiTheme="minorHAnsi" w:cstheme="minorHAnsi"/>
          <w:sz w:val="24"/>
          <w:szCs w:val="24"/>
        </w:rPr>
        <w:t>Board will review year-long recap of evening respite program at the August meeting.</w:t>
      </w:r>
    </w:p>
    <w:p w14:paraId="5091208A" w14:textId="77777777" w:rsidR="006F5738" w:rsidRPr="006F5738" w:rsidRDefault="006F5738" w:rsidP="006F5738">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Community awareness </w:t>
      </w:r>
      <w:r w:rsidR="00F93176">
        <w:rPr>
          <w:rFonts w:asciiTheme="minorHAnsi" w:hAnsiTheme="minorHAnsi" w:cstheme="minorHAnsi"/>
          <w:sz w:val="24"/>
          <w:szCs w:val="24"/>
        </w:rPr>
        <w:t>–</w:t>
      </w:r>
      <w:r>
        <w:rPr>
          <w:rFonts w:asciiTheme="minorHAnsi" w:hAnsiTheme="minorHAnsi" w:cstheme="minorHAnsi"/>
          <w:sz w:val="24"/>
          <w:szCs w:val="24"/>
        </w:rPr>
        <w:t xml:space="preserve"> </w:t>
      </w:r>
      <w:r w:rsidR="00F93176">
        <w:rPr>
          <w:rFonts w:asciiTheme="minorHAnsi" w:hAnsiTheme="minorHAnsi" w:cstheme="minorHAnsi"/>
          <w:sz w:val="24"/>
          <w:szCs w:val="24"/>
        </w:rPr>
        <w:t>Media support is in progress, as reported above.</w:t>
      </w:r>
    </w:p>
    <w:p w14:paraId="6A9A3C46" w14:textId="77777777" w:rsidR="006F5738" w:rsidRDefault="006F5738" w:rsidP="006F5738">
      <w:pPr>
        <w:spacing w:after="0"/>
        <w:rPr>
          <w:rFonts w:asciiTheme="minorHAnsi" w:hAnsiTheme="minorHAnsi" w:cstheme="minorHAnsi"/>
          <w:sz w:val="24"/>
          <w:szCs w:val="24"/>
        </w:rPr>
      </w:pPr>
    </w:p>
    <w:p w14:paraId="3A074A15" w14:textId="77777777" w:rsidR="006F5738" w:rsidRPr="006F5738" w:rsidRDefault="006F5738" w:rsidP="006F5738">
      <w:pPr>
        <w:spacing w:after="0"/>
        <w:rPr>
          <w:rFonts w:asciiTheme="minorHAnsi" w:hAnsiTheme="minorHAnsi" w:cstheme="minorHAnsi"/>
          <w:b/>
        </w:rPr>
      </w:pPr>
      <w:r w:rsidRPr="006F5738">
        <w:rPr>
          <w:rFonts w:asciiTheme="minorHAnsi" w:hAnsiTheme="minorHAnsi" w:cstheme="minorHAnsi"/>
          <w:b/>
          <w:sz w:val="24"/>
          <w:szCs w:val="24"/>
        </w:rPr>
        <w:t>Adjourn 4:25pm</w:t>
      </w:r>
    </w:p>
    <w:sectPr w:rsidR="006F5738" w:rsidRPr="006F5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18CA"/>
    <w:multiLevelType w:val="hybridMultilevel"/>
    <w:tmpl w:val="4CEE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AD"/>
    <w:rsid w:val="00340BCE"/>
    <w:rsid w:val="004274A2"/>
    <w:rsid w:val="006F5738"/>
    <w:rsid w:val="00A204AD"/>
    <w:rsid w:val="00CE5E73"/>
    <w:rsid w:val="00DB0579"/>
    <w:rsid w:val="00EF4AC2"/>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7269"/>
  <w15:chartTrackingRefBased/>
  <w15:docId w15:val="{4F540389-F0F9-4BC7-8484-C0D28A11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Pool-Funai</dc:creator>
  <cp:keywords/>
  <dc:description/>
  <cp:lastModifiedBy>Brad McCarrel</cp:lastModifiedBy>
  <cp:revision>2</cp:revision>
  <dcterms:created xsi:type="dcterms:W3CDTF">2019-07-11T20:59:00Z</dcterms:created>
  <dcterms:modified xsi:type="dcterms:W3CDTF">2019-07-11T20:59:00Z</dcterms:modified>
</cp:coreProperties>
</file>