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B97" w:rsidRDefault="00263B97" w:rsidP="00263B97">
      <w:pPr>
        <w:pStyle w:val="Title"/>
        <w:ind w:left="0"/>
        <w:contextualSpacing/>
        <w:jc w:val="left"/>
      </w:pPr>
    </w:p>
    <w:p w:rsidR="00263B97" w:rsidRDefault="00263B97" w:rsidP="00263B97">
      <w:pPr>
        <w:pStyle w:val="Title"/>
        <w:ind w:left="0"/>
        <w:contextualSpacing/>
      </w:pPr>
      <w:r>
        <w:rPr>
          <w:noProof/>
        </w:rPr>
        <w:drawing>
          <wp:inline distT="0" distB="0" distL="0" distR="0">
            <wp:extent cx="4453128" cy="2493264"/>
            <wp:effectExtent l="0" t="0" r="508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CI Logo.jp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53128" cy="2493264"/>
                    </a:xfrm>
                    <a:prstGeom prst="rect">
                      <a:avLst/>
                    </a:prstGeom>
                  </pic:spPr>
                </pic:pic>
              </a:graphicData>
            </a:graphic>
          </wp:inline>
        </w:drawing>
      </w:r>
    </w:p>
    <w:p w:rsidR="00263B97" w:rsidRDefault="00263B97" w:rsidP="00263B97">
      <w:pPr>
        <w:pStyle w:val="Title"/>
        <w:ind w:left="0"/>
        <w:contextualSpacing/>
        <w:jc w:val="left"/>
      </w:pPr>
    </w:p>
    <w:p w:rsidR="00263B97" w:rsidRDefault="00263B97" w:rsidP="00263B97">
      <w:pPr>
        <w:pStyle w:val="Title"/>
        <w:ind w:left="0"/>
        <w:contextualSpacing/>
        <w:jc w:val="left"/>
      </w:pPr>
    </w:p>
    <w:p w:rsidR="00263B97" w:rsidRDefault="00263B97" w:rsidP="00263B97">
      <w:pPr>
        <w:pStyle w:val="Title"/>
        <w:ind w:left="0"/>
        <w:contextualSpacing/>
        <w:jc w:val="left"/>
      </w:pPr>
    </w:p>
    <w:p w:rsidR="00263B97" w:rsidRDefault="00263B97" w:rsidP="00263B97">
      <w:pPr>
        <w:pStyle w:val="Title"/>
        <w:tabs>
          <w:tab w:val="clear" w:pos="720"/>
        </w:tabs>
        <w:ind w:left="0"/>
        <w:contextualSpacing/>
        <w:jc w:val="left"/>
      </w:pPr>
    </w:p>
    <w:p w:rsidR="00263B97" w:rsidRDefault="00263B97" w:rsidP="00263B97">
      <w:pPr>
        <w:pStyle w:val="Title"/>
        <w:tabs>
          <w:tab w:val="clear" w:pos="720"/>
        </w:tabs>
        <w:ind w:left="0"/>
        <w:contextualSpacing/>
      </w:pPr>
    </w:p>
    <w:p w:rsidR="00263B97" w:rsidRDefault="00263B97" w:rsidP="00263B97">
      <w:pPr>
        <w:pStyle w:val="Title"/>
        <w:tabs>
          <w:tab w:val="clear" w:pos="720"/>
        </w:tabs>
        <w:ind w:left="0"/>
        <w:contextualSpacing/>
        <w:rPr>
          <w:sz w:val="56"/>
          <w:szCs w:val="56"/>
        </w:rPr>
      </w:pPr>
      <w:r w:rsidRPr="00803ED5">
        <w:rPr>
          <w:sz w:val="56"/>
          <w:szCs w:val="56"/>
        </w:rPr>
        <w:t>Board By-Laws</w:t>
      </w:r>
    </w:p>
    <w:p w:rsidR="00263B97" w:rsidRDefault="00263B97" w:rsidP="00263B97">
      <w:pPr>
        <w:pStyle w:val="Title"/>
        <w:tabs>
          <w:tab w:val="clear" w:pos="720"/>
        </w:tabs>
        <w:ind w:left="0"/>
        <w:contextualSpacing/>
        <w:rPr>
          <w:sz w:val="36"/>
          <w:szCs w:val="36"/>
        </w:rPr>
      </w:pPr>
    </w:p>
    <w:p w:rsidR="00263B97" w:rsidRDefault="00263B97" w:rsidP="00263B97">
      <w:pPr>
        <w:pStyle w:val="Title"/>
        <w:tabs>
          <w:tab w:val="clear" w:pos="720"/>
        </w:tabs>
        <w:ind w:left="0"/>
        <w:contextualSpacing/>
        <w:rPr>
          <w:sz w:val="36"/>
          <w:szCs w:val="36"/>
        </w:rPr>
      </w:pPr>
      <w:r>
        <w:rPr>
          <w:sz w:val="36"/>
          <w:szCs w:val="36"/>
        </w:rPr>
        <w:t>Approved 04/22/2019</w:t>
      </w:r>
    </w:p>
    <w:p w:rsidR="00D456EF" w:rsidRPr="00D456EF" w:rsidRDefault="00D456EF" w:rsidP="00D456EF">
      <w:pPr>
        <w:spacing w:line="480" w:lineRule="auto"/>
        <w:jc w:val="center"/>
        <w:rPr>
          <w:rFonts w:ascii="Times New Roman" w:hAnsi="Times New Roman" w:cs="Times New Roman"/>
          <w:b/>
          <w:i/>
          <w:sz w:val="32"/>
          <w:szCs w:val="32"/>
        </w:rPr>
      </w:pPr>
      <w:r w:rsidRPr="00D456EF">
        <w:rPr>
          <w:rFonts w:ascii="Times New Roman" w:hAnsi="Times New Roman" w:cs="Times New Roman"/>
          <w:b/>
          <w:i/>
          <w:sz w:val="32"/>
          <w:szCs w:val="32"/>
        </w:rPr>
        <w:t>Amended April 22, 2024</w:t>
      </w:r>
    </w:p>
    <w:p w:rsidR="00D456EF" w:rsidRDefault="00D456EF" w:rsidP="00263B97">
      <w:pPr>
        <w:pStyle w:val="Title"/>
        <w:tabs>
          <w:tab w:val="clear" w:pos="720"/>
        </w:tabs>
        <w:ind w:left="0"/>
        <w:contextualSpacing/>
        <w:rPr>
          <w:sz w:val="36"/>
          <w:szCs w:val="36"/>
        </w:rPr>
      </w:pPr>
    </w:p>
    <w:p w:rsidR="00263B97" w:rsidRDefault="00263B97" w:rsidP="00263B97">
      <w:pPr>
        <w:pStyle w:val="Title"/>
        <w:tabs>
          <w:tab w:val="clear" w:pos="720"/>
        </w:tabs>
        <w:ind w:left="0"/>
        <w:contextualSpacing/>
      </w:pPr>
    </w:p>
    <w:p w:rsidR="00263B97" w:rsidRDefault="00263B97" w:rsidP="00784C3D">
      <w:pPr>
        <w:pStyle w:val="TableParagraph"/>
        <w:jc w:val="center"/>
        <w:rPr>
          <w:rStyle w:val="BookTitle"/>
          <w:rFonts w:ascii="Times New Roman" w:hAnsi="Times New Roman" w:cs="Times New Roman"/>
          <w:i w:val="0"/>
          <w:sz w:val="36"/>
          <w:szCs w:val="36"/>
        </w:rPr>
      </w:pPr>
    </w:p>
    <w:p w:rsidR="00263B97" w:rsidRDefault="00263B97">
      <w:pPr>
        <w:rPr>
          <w:rStyle w:val="BookTitle"/>
          <w:rFonts w:ascii="Times New Roman" w:hAnsi="Times New Roman" w:cs="Times New Roman"/>
          <w:i w:val="0"/>
          <w:sz w:val="36"/>
          <w:szCs w:val="36"/>
        </w:rPr>
      </w:pPr>
      <w:r>
        <w:rPr>
          <w:rStyle w:val="BookTitle"/>
          <w:rFonts w:ascii="Times New Roman" w:hAnsi="Times New Roman" w:cs="Times New Roman"/>
          <w:i w:val="0"/>
          <w:sz w:val="36"/>
          <w:szCs w:val="36"/>
        </w:rPr>
        <w:br w:type="page"/>
      </w:r>
    </w:p>
    <w:p w:rsidR="00503710" w:rsidRPr="0036097F" w:rsidRDefault="00503710" w:rsidP="00784C3D">
      <w:pPr>
        <w:pStyle w:val="TableParagraph"/>
        <w:jc w:val="center"/>
        <w:rPr>
          <w:rStyle w:val="BookTitle"/>
          <w:rFonts w:ascii="Times New Roman" w:hAnsi="Times New Roman" w:cs="Times New Roman"/>
          <w:i w:val="0"/>
          <w:sz w:val="36"/>
          <w:szCs w:val="36"/>
        </w:rPr>
      </w:pPr>
      <w:r w:rsidRPr="0036097F">
        <w:rPr>
          <w:rStyle w:val="BookTitle"/>
          <w:rFonts w:ascii="Times New Roman" w:hAnsi="Times New Roman" w:cs="Times New Roman"/>
          <w:i w:val="0"/>
          <w:sz w:val="36"/>
          <w:szCs w:val="36"/>
        </w:rPr>
        <w:lastRenderedPageBreak/>
        <w:t>RRCI</w:t>
      </w:r>
    </w:p>
    <w:p w:rsidR="0057561A" w:rsidRPr="0036097F" w:rsidRDefault="005E6DAB" w:rsidP="00784C3D">
      <w:pPr>
        <w:pStyle w:val="TableParagraph"/>
        <w:jc w:val="center"/>
        <w:rPr>
          <w:rStyle w:val="BookTitle"/>
          <w:rFonts w:ascii="Times New Roman" w:hAnsi="Times New Roman" w:cs="Times New Roman"/>
          <w:i w:val="0"/>
          <w:sz w:val="36"/>
          <w:szCs w:val="36"/>
        </w:rPr>
      </w:pPr>
      <w:r w:rsidRPr="0036097F">
        <w:rPr>
          <w:rStyle w:val="BookTitle"/>
          <w:rFonts w:ascii="Times New Roman" w:hAnsi="Times New Roman" w:cs="Times New Roman"/>
          <w:i w:val="0"/>
          <w:sz w:val="36"/>
          <w:szCs w:val="36"/>
        </w:rPr>
        <w:t>BYLAWS FOR THE BO</w:t>
      </w:r>
      <w:r w:rsidR="001D55EB" w:rsidRPr="0036097F">
        <w:rPr>
          <w:rStyle w:val="BookTitle"/>
          <w:rFonts w:ascii="Times New Roman" w:hAnsi="Times New Roman" w:cs="Times New Roman"/>
          <w:i w:val="0"/>
          <w:sz w:val="36"/>
          <w:szCs w:val="36"/>
        </w:rPr>
        <w:t xml:space="preserve">ARD OF </w:t>
      </w:r>
      <w:r w:rsidRPr="0036097F">
        <w:rPr>
          <w:rStyle w:val="BookTitle"/>
          <w:rFonts w:ascii="Times New Roman" w:hAnsi="Times New Roman" w:cs="Times New Roman"/>
          <w:i w:val="0"/>
          <w:sz w:val="36"/>
          <w:szCs w:val="36"/>
        </w:rPr>
        <w:t>DIRECTORS</w:t>
      </w:r>
    </w:p>
    <w:p w:rsidR="00784C3D" w:rsidRPr="00A83355" w:rsidRDefault="00784C3D" w:rsidP="00784C3D">
      <w:pPr>
        <w:spacing w:line="480" w:lineRule="auto"/>
        <w:jc w:val="center"/>
        <w:rPr>
          <w:rFonts w:ascii="Times New Roman" w:hAnsi="Times New Roman" w:cs="Times New Roman"/>
          <w:b/>
          <w:i/>
          <w:sz w:val="28"/>
          <w:szCs w:val="28"/>
          <w:u w:val="single"/>
        </w:rPr>
      </w:pPr>
    </w:p>
    <w:p w:rsidR="0057561A" w:rsidRPr="00A83355" w:rsidRDefault="001D55EB" w:rsidP="00784C3D">
      <w:pPr>
        <w:spacing w:line="480" w:lineRule="auto"/>
        <w:jc w:val="center"/>
        <w:rPr>
          <w:rFonts w:ascii="Times New Roman" w:hAnsi="Times New Roman" w:cs="Times New Roman"/>
          <w:b/>
          <w:sz w:val="24"/>
          <w:szCs w:val="24"/>
          <w:u w:val="single"/>
        </w:rPr>
      </w:pPr>
      <w:r w:rsidRPr="00A83355">
        <w:rPr>
          <w:rFonts w:ascii="Times New Roman" w:hAnsi="Times New Roman" w:cs="Times New Roman"/>
          <w:b/>
          <w:sz w:val="24"/>
          <w:szCs w:val="24"/>
          <w:u w:val="single"/>
        </w:rPr>
        <w:t>ARTICLE I - STRUCTURE</w:t>
      </w:r>
    </w:p>
    <w:p w:rsidR="0057561A" w:rsidRPr="00A83355" w:rsidRDefault="0057561A" w:rsidP="00784C3D">
      <w:pPr>
        <w:pStyle w:val="BodyText"/>
        <w:spacing w:before="6"/>
        <w:rPr>
          <w:rFonts w:ascii="Times New Roman" w:hAnsi="Times New Roman" w:cs="Times New Roman"/>
          <w:b/>
          <w:sz w:val="24"/>
          <w:szCs w:val="24"/>
        </w:rPr>
      </w:pPr>
    </w:p>
    <w:p w:rsidR="0057561A" w:rsidRPr="00A83355" w:rsidRDefault="001D55EB" w:rsidP="00784C3D">
      <w:pPr>
        <w:rPr>
          <w:rFonts w:ascii="Times New Roman" w:hAnsi="Times New Roman" w:cs="Times New Roman"/>
          <w:sz w:val="24"/>
          <w:szCs w:val="24"/>
        </w:rPr>
      </w:pPr>
      <w:r w:rsidRPr="00A83355">
        <w:rPr>
          <w:rFonts w:ascii="Times New Roman" w:hAnsi="Times New Roman" w:cs="Times New Roman"/>
          <w:b/>
          <w:sz w:val="24"/>
          <w:szCs w:val="24"/>
        </w:rPr>
        <w:t xml:space="preserve">Name of the Organization: </w:t>
      </w:r>
      <w:r w:rsidRPr="00A83355">
        <w:rPr>
          <w:rFonts w:ascii="Times New Roman" w:hAnsi="Times New Roman" w:cs="Times New Roman"/>
          <w:sz w:val="24"/>
          <w:szCs w:val="24"/>
        </w:rPr>
        <w:t xml:space="preserve">The </w:t>
      </w:r>
      <w:r w:rsidR="00EE732A" w:rsidRPr="00A83355">
        <w:rPr>
          <w:rFonts w:ascii="Times New Roman" w:hAnsi="Times New Roman" w:cs="Times New Roman"/>
          <w:sz w:val="24"/>
          <w:szCs w:val="24"/>
        </w:rPr>
        <w:t xml:space="preserve">name of the </w:t>
      </w:r>
      <w:r w:rsidRPr="00A83355">
        <w:rPr>
          <w:rFonts w:ascii="Times New Roman" w:hAnsi="Times New Roman" w:cs="Times New Roman"/>
          <w:sz w:val="24"/>
          <w:szCs w:val="24"/>
        </w:rPr>
        <w:t>organization shall be</w:t>
      </w:r>
      <w:r w:rsidR="00D456EF">
        <w:rPr>
          <w:rFonts w:ascii="Times New Roman" w:hAnsi="Times New Roman" w:cs="Times New Roman"/>
          <w:sz w:val="24"/>
          <w:szCs w:val="24"/>
        </w:rPr>
        <w:t xml:space="preserve"> Red Rock Center for </w:t>
      </w:r>
      <w:proofErr w:type="spellStart"/>
      <w:r w:rsidR="00D456EF">
        <w:rPr>
          <w:rFonts w:ascii="Times New Roman" w:hAnsi="Times New Roman" w:cs="Times New Roman"/>
          <w:sz w:val="24"/>
          <w:szCs w:val="24"/>
        </w:rPr>
        <w:t>Indepentance</w:t>
      </w:r>
      <w:proofErr w:type="spellEnd"/>
      <w:r w:rsidR="00D456EF">
        <w:rPr>
          <w:rFonts w:ascii="Times New Roman" w:hAnsi="Times New Roman" w:cs="Times New Roman"/>
          <w:sz w:val="24"/>
          <w:szCs w:val="24"/>
        </w:rPr>
        <w:t xml:space="preserve"> (</w:t>
      </w:r>
      <w:r w:rsidR="00503710" w:rsidRPr="00A83355">
        <w:rPr>
          <w:rFonts w:ascii="Times New Roman" w:hAnsi="Times New Roman" w:cs="Times New Roman"/>
          <w:sz w:val="24"/>
          <w:szCs w:val="24"/>
        </w:rPr>
        <w:t>RRCI</w:t>
      </w:r>
      <w:r w:rsidR="00D456EF">
        <w:rPr>
          <w:rFonts w:ascii="Times New Roman" w:hAnsi="Times New Roman" w:cs="Times New Roman"/>
          <w:sz w:val="24"/>
          <w:szCs w:val="24"/>
        </w:rPr>
        <w:t>)</w:t>
      </w:r>
      <w:r w:rsidR="005E6DAB" w:rsidRPr="00A83355">
        <w:rPr>
          <w:rFonts w:ascii="Times New Roman" w:hAnsi="Times New Roman" w:cs="Times New Roman"/>
          <w:sz w:val="24"/>
          <w:szCs w:val="24"/>
        </w:rPr>
        <w:t xml:space="preserve">. </w:t>
      </w:r>
    </w:p>
    <w:p w:rsidR="0057561A" w:rsidRPr="00A83355" w:rsidRDefault="0057561A" w:rsidP="00784C3D">
      <w:pPr>
        <w:rPr>
          <w:rFonts w:ascii="Times New Roman" w:hAnsi="Times New Roman" w:cs="Times New Roman"/>
          <w:sz w:val="24"/>
          <w:szCs w:val="24"/>
        </w:rPr>
      </w:pPr>
    </w:p>
    <w:p w:rsidR="0057561A" w:rsidRPr="00A83355" w:rsidRDefault="001D55EB" w:rsidP="00784C3D">
      <w:pPr>
        <w:rPr>
          <w:rFonts w:ascii="Times New Roman" w:hAnsi="Times New Roman" w:cs="Times New Roman"/>
          <w:sz w:val="24"/>
          <w:szCs w:val="24"/>
        </w:rPr>
      </w:pPr>
      <w:r w:rsidRPr="00A83355">
        <w:rPr>
          <w:rFonts w:ascii="Times New Roman" w:hAnsi="Times New Roman" w:cs="Times New Roman"/>
          <w:b/>
          <w:sz w:val="24"/>
          <w:szCs w:val="24"/>
        </w:rPr>
        <w:t xml:space="preserve">Structure: </w:t>
      </w:r>
      <w:r w:rsidR="00503710" w:rsidRPr="00A83355">
        <w:rPr>
          <w:rFonts w:ascii="Times New Roman" w:hAnsi="Times New Roman" w:cs="Times New Roman"/>
          <w:b/>
          <w:sz w:val="24"/>
          <w:szCs w:val="24"/>
        </w:rPr>
        <w:t>RRCI</w:t>
      </w:r>
      <w:r w:rsidRPr="00A83355">
        <w:rPr>
          <w:rFonts w:ascii="Times New Roman" w:hAnsi="Times New Roman" w:cs="Times New Roman"/>
          <w:sz w:val="24"/>
          <w:szCs w:val="24"/>
        </w:rPr>
        <w:t xml:space="preserve"> shall be a private, nonprofit corporation. It shall not be controlled or receive direction from individuals or entities seeking profit from</w:t>
      </w:r>
      <w:r w:rsidR="005E6DAB" w:rsidRPr="00A83355">
        <w:rPr>
          <w:rFonts w:ascii="Times New Roman" w:hAnsi="Times New Roman" w:cs="Times New Roman"/>
          <w:sz w:val="24"/>
          <w:szCs w:val="24"/>
        </w:rPr>
        <w:t xml:space="preserve"> </w:t>
      </w:r>
      <w:r w:rsidR="00503710" w:rsidRPr="00A83355">
        <w:rPr>
          <w:rFonts w:ascii="Times New Roman" w:hAnsi="Times New Roman" w:cs="Times New Roman"/>
          <w:sz w:val="24"/>
          <w:szCs w:val="24"/>
        </w:rPr>
        <w:t>RRCI</w:t>
      </w:r>
      <w:r w:rsidRPr="00A83355">
        <w:rPr>
          <w:rFonts w:ascii="Times New Roman" w:hAnsi="Times New Roman" w:cs="Times New Roman"/>
          <w:sz w:val="24"/>
          <w:szCs w:val="24"/>
        </w:rPr>
        <w:t>.</w:t>
      </w:r>
    </w:p>
    <w:p w:rsidR="0057561A" w:rsidRPr="00A83355" w:rsidRDefault="0057561A" w:rsidP="00784C3D">
      <w:pPr>
        <w:rPr>
          <w:rFonts w:ascii="Times New Roman" w:hAnsi="Times New Roman" w:cs="Times New Roman"/>
          <w:sz w:val="24"/>
          <w:szCs w:val="24"/>
        </w:rPr>
      </w:pPr>
    </w:p>
    <w:p w:rsidR="0057561A" w:rsidRPr="00A83355" w:rsidRDefault="001D55EB" w:rsidP="00784C3D">
      <w:pPr>
        <w:rPr>
          <w:rFonts w:ascii="Times New Roman" w:hAnsi="Times New Roman" w:cs="Times New Roman"/>
          <w:sz w:val="24"/>
          <w:szCs w:val="24"/>
        </w:rPr>
      </w:pPr>
      <w:r w:rsidRPr="00A83355">
        <w:rPr>
          <w:rFonts w:ascii="Times New Roman" w:hAnsi="Times New Roman" w:cs="Times New Roman"/>
          <w:b/>
          <w:sz w:val="24"/>
          <w:szCs w:val="24"/>
        </w:rPr>
        <w:t xml:space="preserve">Office of the Organization: </w:t>
      </w:r>
      <w:r w:rsidRPr="00A83355">
        <w:rPr>
          <w:rFonts w:ascii="Times New Roman" w:hAnsi="Times New Roman" w:cs="Times New Roman"/>
          <w:sz w:val="24"/>
          <w:szCs w:val="24"/>
        </w:rPr>
        <w:t xml:space="preserve">The office of the organization shall be located at </w:t>
      </w:r>
      <w:r w:rsidR="00503710" w:rsidRPr="00A83355">
        <w:rPr>
          <w:rFonts w:ascii="Times New Roman" w:hAnsi="Times New Roman" w:cs="Times New Roman"/>
          <w:sz w:val="24"/>
          <w:szCs w:val="24"/>
        </w:rPr>
        <w:t>168 N 100 E</w:t>
      </w:r>
      <w:r w:rsidR="001741F9" w:rsidRPr="00A83355">
        <w:rPr>
          <w:rFonts w:ascii="Times New Roman" w:hAnsi="Times New Roman" w:cs="Times New Roman"/>
          <w:sz w:val="24"/>
          <w:szCs w:val="24"/>
        </w:rPr>
        <w:t>ast</w:t>
      </w:r>
      <w:r w:rsidR="00503710" w:rsidRPr="00A83355">
        <w:rPr>
          <w:rFonts w:ascii="Times New Roman" w:hAnsi="Times New Roman" w:cs="Times New Roman"/>
          <w:sz w:val="24"/>
          <w:szCs w:val="24"/>
        </w:rPr>
        <w:t xml:space="preserve">, </w:t>
      </w:r>
      <w:r w:rsidR="00E62E91" w:rsidRPr="00A83355">
        <w:rPr>
          <w:rFonts w:ascii="Times New Roman" w:hAnsi="Times New Roman" w:cs="Times New Roman"/>
          <w:sz w:val="24"/>
          <w:szCs w:val="24"/>
        </w:rPr>
        <w:t>Suite</w:t>
      </w:r>
      <w:r w:rsidR="00503710" w:rsidRPr="00A83355">
        <w:rPr>
          <w:rFonts w:ascii="Times New Roman" w:hAnsi="Times New Roman" w:cs="Times New Roman"/>
          <w:sz w:val="24"/>
          <w:szCs w:val="24"/>
        </w:rPr>
        <w:t xml:space="preserve"> 101, St. George,</w:t>
      </w:r>
      <w:r w:rsidRPr="00A83355">
        <w:rPr>
          <w:rFonts w:ascii="Times New Roman" w:hAnsi="Times New Roman" w:cs="Times New Roman"/>
          <w:sz w:val="24"/>
          <w:szCs w:val="24"/>
        </w:rPr>
        <w:t xml:space="preserve"> Utah 843</w:t>
      </w:r>
      <w:r w:rsidR="005E6DAB" w:rsidRPr="00A83355">
        <w:rPr>
          <w:rFonts w:ascii="Times New Roman" w:hAnsi="Times New Roman" w:cs="Times New Roman"/>
          <w:sz w:val="24"/>
          <w:szCs w:val="24"/>
        </w:rPr>
        <w:t>41</w:t>
      </w:r>
      <w:r w:rsidRPr="00A83355">
        <w:rPr>
          <w:rFonts w:ascii="Times New Roman" w:hAnsi="Times New Roman" w:cs="Times New Roman"/>
          <w:sz w:val="24"/>
          <w:szCs w:val="24"/>
        </w:rPr>
        <w:t>.</w:t>
      </w:r>
    </w:p>
    <w:p w:rsidR="0057561A" w:rsidRPr="00A83355" w:rsidRDefault="0057561A" w:rsidP="00784C3D">
      <w:pPr>
        <w:rPr>
          <w:rFonts w:ascii="Times New Roman" w:hAnsi="Times New Roman" w:cs="Times New Roman"/>
          <w:sz w:val="24"/>
          <w:szCs w:val="24"/>
        </w:rPr>
      </w:pPr>
    </w:p>
    <w:p w:rsidR="0057561A" w:rsidRPr="00A83355" w:rsidRDefault="001D55EB" w:rsidP="00784C3D">
      <w:pPr>
        <w:jc w:val="center"/>
        <w:rPr>
          <w:rFonts w:ascii="Times New Roman" w:hAnsi="Times New Roman" w:cs="Times New Roman"/>
          <w:b/>
          <w:sz w:val="24"/>
          <w:szCs w:val="24"/>
        </w:rPr>
      </w:pPr>
      <w:r w:rsidRPr="00A83355">
        <w:rPr>
          <w:rFonts w:ascii="Times New Roman" w:hAnsi="Times New Roman" w:cs="Times New Roman"/>
          <w:b/>
          <w:sz w:val="24"/>
          <w:szCs w:val="24"/>
          <w:u w:val="single"/>
        </w:rPr>
        <w:t xml:space="preserve">ARTICLE II </w:t>
      </w:r>
      <w:r w:rsidR="00EE732A" w:rsidRPr="00A83355">
        <w:rPr>
          <w:rFonts w:ascii="Times New Roman" w:hAnsi="Times New Roman" w:cs="Times New Roman"/>
          <w:b/>
          <w:sz w:val="24"/>
          <w:szCs w:val="24"/>
          <w:u w:val="single"/>
        </w:rPr>
        <w:t>–</w:t>
      </w:r>
      <w:r w:rsidRPr="00A83355">
        <w:rPr>
          <w:rFonts w:ascii="Times New Roman" w:hAnsi="Times New Roman" w:cs="Times New Roman"/>
          <w:b/>
          <w:sz w:val="24"/>
          <w:szCs w:val="24"/>
          <w:u w:val="single"/>
        </w:rPr>
        <w:t xml:space="preserve"> MISSION</w:t>
      </w:r>
      <w:r w:rsidR="00EE732A" w:rsidRPr="00A83355">
        <w:rPr>
          <w:rFonts w:ascii="Times New Roman" w:hAnsi="Times New Roman" w:cs="Times New Roman"/>
          <w:b/>
          <w:sz w:val="24"/>
          <w:szCs w:val="24"/>
          <w:u w:val="single"/>
        </w:rPr>
        <w:t>, PURPOSE, FUNCTION</w:t>
      </w:r>
    </w:p>
    <w:p w:rsidR="0057561A" w:rsidRPr="00A83355" w:rsidRDefault="0057561A" w:rsidP="00784C3D">
      <w:pPr>
        <w:rPr>
          <w:rFonts w:ascii="Times New Roman" w:hAnsi="Times New Roman" w:cs="Times New Roman"/>
          <w:b/>
          <w:sz w:val="24"/>
          <w:szCs w:val="24"/>
        </w:rPr>
      </w:pPr>
    </w:p>
    <w:p w:rsidR="0057561A" w:rsidRPr="00A83355" w:rsidRDefault="001D55EB" w:rsidP="00784C3D">
      <w:pPr>
        <w:rPr>
          <w:rFonts w:ascii="Times New Roman" w:hAnsi="Times New Roman" w:cs="Times New Roman"/>
          <w:b/>
          <w:sz w:val="24"/>
          <w:szCs w:val="24"/>
        </w:rPr>
      </w:pPr>
      <w:r w:rsidRPr="00A83355">
        <w:rPr>
          <w:rFonts w:ascii="Times New Roman" w:hAnsi="Times New Roman" w:cs="Times New Roman"/>
          <w:b/>
          <w:sz w:val="24"/>
          <w:szCs w:val="24"/>
        </w:rPr>
        <w:t>Mission:</w:t>
      </w:r>
    </w:p>
    <w:p w:rsidR="00DD1BA9" w:rsidRPr="00A83355" w:rsidRDefault="00DD1BA9" w:rsidP="00784C3D">
      <w:pPr>
        <w:rPr>
          <w:rFonts w:ascii="Times New Roman" w:hAnsi="Times New Roman" w:cs="Times New Roman"/>
          <w:sz w:val="24"/>
          <w:szCs w:val="24"/>
        </w:rPr>
      </w:pPr>
      <w:r w:rsidRPr="00A83355">
        <w:rPr>
          <w:rFonts w:ascii="Times New Roman" w:hAnsi="Times New Roman" w:cs="Times New Roman"/>
          <w:sz w:val="24"/>
          <w:szCs w:val="24"/>
        </w:rPr>
        <w:t xml:space="preserve">The mission of </w:t>
      </w:r>
      <w:r w:rsidR="00503710" w:rsidRPr="00A83355">
        <w:rPr>
          <w:rFonts w:ascii="Times New Roman" w:hAnsi="Times New Roman" w:cs="Times New Roman"/>
          <w:sz w:val="24"/>
          <w:szCs w:val="24"/>
        </w:rPr>
        <w:t>RRCI is to empower people with disabilities in Southwestern Utah</w:t>
      </w:r>
      <w:r w:rsidR="0036097F" w:rsidRPr="00A83355">
        <w:rPr>
          <w:rFonts w:ascii="Times New Roman" w:hAnsi="Times New Roman" w:cs="Times New Roman"/>
          <w:sz w:val="24"/>
          <w:szCs w:val="24"/>
        </w:rPr>
        <w:t xml:space="preserve"> </w:t>
      </w:r>
      <w:r w:rsidR="00503710" w:rsidRPr="00A83355">
        <w:rPr>
          <w:rFonts w:ascii="Times New Roman" w:hAnsi="Times New Roman" w:cs="Times New Roman"/>
          <w:sz w:val="24"/>
          <w:szCs w:val="24"/>
        </w:rPr>
        <w:t xml:space="preserve">to live independently through education, personalized services and technology. </w:t>
      </w:r>
      <w:r w:rsidRPr="00A83355">
        <w:rPr>
          <w:rFonts w:ascii="Times New Roman" w:hAnsi="Times New Roman" w:cs="Times New Roman"/>
          <w:sz w:val="24"/>
          <w:szCs w:val="24"/>
        </w:rPr>
        <w:t xml:space="preserve"> </w:t>
      </w:r>
    </w:p>
    <w:p w:rsidR="00DD1BA9" w:rsidRPr="00A83355" w:rsidRDefault="00DD1BA9" w:rsidP="00784C3D">
      <w:pPr>
        <w:rPr>
          <w:rFonts w:ascii="Times New Roman" w:hAnsi="Times New Roman" w:cs="Times New Roman"/>
          <w:b/>
          <w:sz w:val="24"/>
          <w:szCs w:val="24"/>
        </w:rPr>
      </w:pPr>
    </w:p>
    <w:p w:rsidR="00503710" w:rsidRPr="00A83355" w:rsidRDefault="00503710" w:rsidP="00784C3D">
      <w:pPr>
        <w:rPr>
          <w:rFonts w:ascii="Times New Roman" w:hAnsi="Times New Roman" w:cs="Times New Roman"/>
          <w:b/>
          <w:sz w:val="24"/>
          <w:szCs w:val="24"/>
        </w:rPr>
      </w:pPr>
      <w:r w:rsidRPr="00A83355">
        <w:rPr>
          <w:rFonts w:ascii="Times New Roman" w:hAnsi="Times New Roman" w:cs="Times New Roman"/>
          <w:b/>
          <w:sz w:val="24"/>
          <w:szCs w:val="24"/>
        </w:rPr>
        <w:t>Values:</w:t>
      </w:r>
    </w:p>
    <w:p w:rsidR="00503710" w:rsidRPr="00A83355" w:rsidRDefault="00503710" w:rsidP="00784C3D">
      <w:pPr>
        <w:rPr>
          <w:rFonts w:ascii="Times New Roman" w:hAnsi="Times New Roman" w:cs="Times New Roman"/>
          <w:b/>
          <w:sz w:val="24"/>
          <w:szCs w:val="24"/>
        </w:rPr>
      </w:pPr>
      <w:r w:rsidRPr="00A83355">
        <w:rPr>
          <w:rFonts w:ascii="Times New Roman" w:hAnsi="Times New Roman" w:cs="Times New Roman"/>
          <w:b/>
          <w:sz w:val="24"/>
          <w:szCs w:val="24"/>
        </w:rPr>
        <w:t>Individual Rights</w:t>
      </w:r>
    </w:p>
    <w:p w:rsidR="00503710" w:rsidRPr="00A83355" w:rsidRDefault="00503710" w:rsidP="00784C3D">
      <w:pPr>
        <w:rPr>
          <w:rFonts w:ascii="Times New Roman" w:hAnsi="Times New Roman" w:cs="Times New Roman"/>
          <w:bCs/>
          <w:sz w:val="24"/>
          <w:szCs w:val="24"/>
        </w:rPr>
      </w:pPr>
      <w:r w:rsidRPr="00A83355">
        <w:rPr>
          <w:rFonts w:ascii="Times New Roman" w:hAnsi="Times New Roman" w:cs="Times New Roman"/>
          <w:bCs/>
          <w:sz w:val="24"/>
          <w:szCs w:val="24"/>
        </w:rPr>
        <w:t xml:space="preserve">People with disabilities will have and exercise the same rights as everyone else. </w:t>
      </w:r>
    </w:p>
    <w:p w:rsidR="00503710" w:rsidRPr="00A83355" w:rsidRDefault="00503710" w:rsidP="00784C3D">
      <w:pPr>
        <w:rPr>
          <w:rFonts w:ascii="Times New Roman" w:hAnsi="Times New Roman" w:cs="Times New Roman"/>
          <w:b/>
          <w:sz w:val="24"/>
          <w:szCs w:val="24"/>
        </w:rPr>
      </w:pPr>
      <w:r w:rsidRPr="00A83355">
        <w:rPr>
          <w:rFonts w:ascii="Times New Roman" w:hAnsi="Times New Roman" w:cs="Times New Roman"/>
          <w:b/>
          <w:sz w:val="24"/>
          <w:szCs w:val="24"/>
        </w:rPr>
        <w:t>Consumer Focused Services</w:t>
      </w:r>
    </w:p>
    <w:p w:rsidR="00503710" w:rsidRPr="00A83355" w:rsidRDefault="00503710" w:rsidP="00784C3D">
      <w:pPr>
        <w:rPr>
          <w:rFonts w:ascii="Times New Roman" w:hAnsi="Times New Roman" w:cs="Times New Roman"/>
          <w:bCs/>
          <w:sz w:val="24"/>
          <w:szCs w:val="24"/>
        </w:rPr>
      </w:pPr>
      <w:r w:rsidRPr="00A83355">
        <w:rPr>
          <w:rFonts w:ascii="Times New Roman" w:hAnsi="Times New Roman" w:cs="Times New Roman"/>
          <w:bCs/>
          <w:sz w:val="24"/>
          <w:szCs w:val="24"/>
        </w:rPr>
        <w:t xml:space="preserve">Ensure that resources, services, and programs are focused on successfully responding to and meeting the needs of consumers. </w:t>
      </w:r>
    </w:p>
    <w:p w:rsidR="00503710" w:rsidRPr="00A83355" w:rsidRDefault="00503710" w:rsidP="00784C3D">
      <w:pPr>
        <w:rPr>
          <w:rFonts w:ascii="Times New Roman" w:hAnsi="Times New Roman" w:cs="Times New Roman"/>
          <w:b/>
          <w:sz w:val="24"/>
          <w:szCs w:val="24"/>
        </w:rPr>
      </w:pPr>
      <w:r w:rsidRPr="00A83355">
        <w:rPr>
          <w:rFonts w:ascii="Times New Roman" w:hAnsi="Times New Roman" w:cs="Times New Roman"/>
          <w:b/>
          <w:sz w:val="24"/>
          <w:szCs w:val="24"/>
        </w:rPr>
        <w:t>Community Relations</w:t>
      </w:r>
    </w:p>
    <w:p w:rsidR="00503710" w:rsidRPr="00A83355" w:rsidRDefault="00503710" w:rsidP="00784C3D">
      <w:pPr>
        <w:rPr>
          <w:rFonts w:ascii="Times New Roman" w:hAnsi="Times New Roman" w:cs="Times New Roman"/>
          <w:bCs/>
          <w:sz w:val="24"/>
          <w:szCs w:val="24"/>
        </w:rPr>
      </w:pPr>
      <w:r w:rsidRPr="00A83355">
        <w:rPr>
          <w:rFonts w:ascii="Times New Roman" w:hAnsi="Times New Roman" w:cs="Times New Roman"/>
          <w:bCs/>
          <w:sz w:val="24"/>
          <w:szCs w:val="24"/>
        </w:rPr>
        <w:t>Consumers, communities and staff recognize, understand and respect the professional services and mission of RRCI.</w:t>
      </w:r>
    </w:p>
    <w:p w:rsidR="00503710" w:rsidRPr="00A83355" w:rsidRDefault="00503710" w:rsidP="00784C3D">
      <w:pPr>
        <w:rPr>
          <w:rFonts w:ascii="Times New Roman" w:hAnsi="Times New Roman" w:cs="Times New Roman"/>
          <w:b/>
          <w:sz w:val="24"/>
          <w:szCs w:val="24"/>
        </w:rPr>
      </w:pPr>
      <w:r w:rsidRPr="00A83355">
        <w:rPr>
          <w:rFonts w:ascii="Times New Roman" w:hAnsi="Times New Roman" w:cs="Times New Roman"/>
          <w:b/>
          <w:sz w:val="24"/>
          <w:szCs w:val="24"/>
        </w:rPr>
        <w:t>Dedication</w:t>
      </w:r>
    </w:p>
    <w:p w:rsidR="0036097F" w:rsidRPr="00A83355" w:rsidRDefault="00503710" w:rsidP="0036097F">
      <w:pPr>
        <w:rPr>
          <w:rFonts w:ascii="Times New Roman" w:hAnsi="Times New Roman" w:cs="Times New Roman"/>
          <w:bCs/>
          <w:sz w:val="24"/>
          <w:szCs w:val="24"/>
        </w:rPr>
      </w:pPr>
      <w:r w:rsidRPr="00A83355">
        <w:rPr>
          <w:rFonts w:ascii="Times New Roman" w:hAnsi="Times New Roman" w:cs="Times New Roman"/>
          <w:bCs/>
          <w:sz w:val="24"/>
          <w:szCs w:val="24"/>
        </w:rPr>
        <w:t xml:space="preserve">Staff and consumers actively participate in training and education, and demonstrate values of </w:t>
      </w:r>
      <w:r w:rsidR="00E62E91" w:rsidRPr="00A83355">
        <w:rPr>
          <w:rFonts w:ascii="Times New Roman" w:hAnsi="Times New Roman" w:cs="Times New Roman"/>
          <w:bCs/>
          <w:sz w:val="24"/>
          <w:szCs w:val="24"/>
        </w:rPr>
        <w:t>integrity</w:t>
      </w:r>
      <w:r w:rsidRPr="00A83355">
        <w:rPr>
          <w:rFonts w:ascii="Times New Roman" w:hAnsi="Times New Roman" w:cs="Times New Roman"/>
          <w:bCs/>
          <w:sz w:val="24"/>
          <w:szCs w:val="24"/>
        </w:rPr>
        <w:t xml:space="preserve">, empathy, compassion and engagement. </w:t>
      </w:r>
    </w:p>
    <w:p w:rsidR="0036097F" w:rsidRPr="00A83355" w:rsidRDefault="0036097F" w:rsidP="0036097F">
      <w:pPr>
        <w:rPr>
          <w:rStyle w:val="color11"/>
          <w:rFonts w:ascii="Times New Roman" w:hAnsi="Times New Roman" w:cs="Times New Roman"/>
          <w:b/>
          <w:sz w:val="24"/>
          <w:szCs w:val="24"/>
        </w:rPr>
      </w:pPr>
      <w:r w:rsidRPr="00A83355">
        <w:rPr>
          <w:rStyle w:val="color11"/>
          <w:rFonts w:ascii="Times New Roman" w:hAnsi="Times New Roman" w:cs="Times New Roman"/>
          <w:b/>
          <w:sz w:val="24"/>
          <w:szCs w:val="24"/>
        </w:rPr>
        <w:t>Inclusion</w:t>
      </w:r>
    </w:p>
    <w:p w:rsidR="0036097F" w:rsidRPr="00A83355" w:rsidRDefault="0036097F" w:rsidP="0036097F">
      <w:pPr>
        <w:rPr>
          <w:rFonts w:ascii="Times New Roman" w:hAnsi="Times New Roman" w:cs="Times New Roman"/>
          <w:b/>
          <w:sz w:val="24"/>
          <w:szCs w:val="24"/>
        </w:rPr>
      </w:pPr>
      <w:r w:rsidRPr="00A83355">
        <w:rPr>
          <w:rStyle w:val="color11"/>
          <w:rFonts w:ascii="Times New Roman" w:hAnsi="Times New Roman" w:cs="Times New Roman"/>
          <w:sz w:val="24"/>
          <w:szCs w:val="24"/>
        </w:rPr>
        <w:t>RRCI promotes full inclusion, access, diversity, and equity for all members of the community</w:t>
      </w:r>
    </w:p>
    <w:p w:rsidR="0036097F" w:rsidRPr="00A83355" w:rsidRDefault="0036097F" w:rsidP="00784C3D">
      <w:pPr>
        <w:rPr>
          <w:rFonts w:ascii="Times New Roman" w:hAnsi="Times New Roman" w:cs="Times New Roman"/>
          <w:bCs/>
          <w:sz w:val="24"/>
          <w:szCs w:val="24"/>
        </w:rPr>
      </w:pPr>
    </w:p>
    <w:p w:rsidR="00503710" w:rsidRPr="00A83355" w:rsidRDefault="00503710" w:rsidP="00784C3D">
      <w:pPr>
        <w:rPr>
          <w:rFonts w:ascii="Times New Roman" w:hAnsi="Times New Roman" w:cs="Times New Roman"/>
          <w:b/>
          <w:sz w:val="24"/>
          <w:szCs w:val="24"/>
        </w:rPr>
      </w:pPr>
    </w:p>
    <w:p w:rsidR="0057561A" w:rsidRPr="00A83355" w:rsidRDefault="001D55EB" w:rsidP="00784C3D">
      <w:pPr>
        <w:rPr>
          <w:rFonts w:ascii="Times New Roman" w:hAnsi="Times New Roman" w:cs="Times New Roman"/>
          <w:b/>
          <w:sz w:val="24"/>
          <w:szCs w:val="24"/>
        </w:rPr>
      </w:pPr>
      <w:r w:rsidRPr="00A83355">
        <w:rPr>
          <w:rFonts w:ascii="Times New Roman" w:hAnsi="Times New Roman" w:cs="Times New Roman"/>
          <w:b/>
          <w:sz w:val="24"/>
          <w:szCs w:val="24"/>
        </w:rPr>
        <w:t>Purpose:</w:t>
      </w:r>
    </w:p>
    <w:p w:rsidR="001741F9" w:rsidRPr="00A83355" w:rsidRDefault="001741F9" w:rsidP="001741F9">
      <w:pPr>
        <w:contextualSpacing/>
        <w:rPr>
          <w:rFonts w:ascii="Times New Roman" w:hAnsi="Times New Roman" w:cs="Times New Roman"/>
          <w:sz w:val="24"/>
          <w:szCs w:val="24"/>
        </w:rPr>
      </w:pPr>
      <w:r w:rsidRPr="00A83355">
        <w:rPr>
          <w:rFonts w:ascii="Times New Roman" w:hAnsi="Times New Roman" w:cs="Times New Roman"/>
          <w:sz w:val="24"/>
          <w:szCs w:val="24"/>
        </w:rPr>
        <w:t>The purpose of RRCI is to coordinate with civic groups, service organizations and individuals, as needed, to achieve an awareness of issues and needs of people with disabilities and to stimulate a coordinated community effort to promote the general welfare and independence of people with disabilities.</w:t>
      </w:r>
    </w:p>
    <w:p w:rsidR="001741F9" w:rsidRPr="00A83355" w:rsidRDefault="001741F9" w:rsidP="00784C3D">
      <w:pPr>
        <w:rPr>
          <w:rFonts w:ascii="Times New Roman" w:hAnsi="Times New Roman" w:cs="Times New Roman"/>
          <w:b/>
          <w:sz w:val="24"/>
          <w:szCs w:val="24"/>
        </w:rPr>
      </w:pPr>
    </w:p>
    <w:p w:rsidR="00DD1BA9" w:rsidRPr="00A83355" w:rsidRDefault="00DD1BA9" w:rsidP="00784C3D">
      <w:pPr>
        <w:rPr>
          <w:rFonts w:ascii="Times New Roman" w:hAnsi="Times New Roman" w:cs="Times New Roman"/>
          <w:sz w:val="24"/>
          <w:szCs w:val="24"/>
        </w:rPr>
      </w:pPr>
    </w:p>
    <w:p w:rsidR="00DD1BA9" w:rsidRPr="00A83355" w:rsidRDefault="00DD1BA9" w:rsidP="00933B56">
      <w:pPr>
        <w:keepNext/>
        <w:rPr>
          <w:rFonts w:ascii="Times New Roman" w:hAnsi="Times New Roman" w:cs="Times New Roman"/>
          <w:b/>
          <w:sz w:val="24"/>
          <w:szCs w:val="24"/>
        </w:rPr>
      </w:pPr>
      <w:r w:rsidRPr="00A83355">
        <w:rPr>
          <w:rFonts w:ascii="Times New Roman" w:hAnsi="Times New Roman" w:cs="Times New Roman"/>
          <w:b/>
          <w:sz w:val="24"/>
          <w:szCs w:val="24"/>
        </w:rPr>
        <w:lastRenderedPageBreak/>
        <w:t>Function:</w:t>
      </w:r>
    </w:p>
    <w:p w:rsidR="00DD1BA9" w:rsidRPr="00A83355" w:rsidRDefault="00DD1BA9" w:rsidP="00933B56">
      <w:pPr>
        <w:keepNext/>
        <w:rPr>
          <w:rFonts w:ascii="Times New Roman" w:hAnsi="Times New Roman" w:cs="Times New Roman"/>
          <w:sz w:val="24"/>
          <w:szCs w:val="24"/>
        </w:rPr>
      </w:pPr>
      <w:r w:rsidRPr="00A83355">
        <w:rPr>
          <w:rFonts w:ascii="Times New Roman" w:hAnsi="Times New Roman" w:cs="Times New Roman"/>
          <w:sz w:val="24"/>
          <w:szCs w:val="24"/>
        </w:rPr>
        <w:t>In order to realize its purpose, this organization shall engage in the following functions:</w:t>
      </w:r>
    </w:p>
    <w:p w:rsidR="00DD1BA9" w:rsidRPr="00A83355" w:rsidRDefault="00DD1BA9" w:rsidP="00EE732A">
      <w:pPr>
        <w:ind w:left="1440" w:hanging="720"/>
        <w:rPr>
          <w:rFonts w:ascii="Times New Roman" w:hAnsi="Times New Roman" w:cs="Times New Roman"/>
          <w:sz w:val="24"/>
          <w:szCs w:val="24"/>
        </w:rPr>
      </w:pPr>
      <w:r w:rsidRPr="00A83355">
        <w:rPr>
          <w:rFonts w:ascii="Times New Roman" w:hAnsi="Times New Roman" w:cs="Times New Roman"/>
          <w:sz w:val="24"/>
          <w:szCs w:val="24"/>
        </w:rPr>
        <w:t>1.</w:t>
      </w:r>
      <w:r w:rsidRPr="00A83355">
        <w:rPr>
          <w:rFonts w:ascii="Times New Roman" w:hAnsi="Times New Roman" w:cs="Times New Roman"/>
          <w:sz w:val="24"/>
          <w:szCs w:val="24"/>
        </w:rPr>
        <w:tab/>
        <w:t xml:space="preserve">Encourage and coordinate the participation of interested individuals, groups and elected officials in </w:t>
      </w:r>
      <w:r w:rsidR="002E108D" w:rsidRPr="00A83355">
        <w:rPr>
          <w:rFonts w:ascii="Times New Roman" w:hAnsi="Times New Roman" w:cs="Times New Roman"/>
          <w:sz w:val="24"/>
          <w:szCs w:val="24"/>
        </w:rPr>
        <w:t>RRCI</w:t>
      </w:r>
      <w:r w:rsidRPr="00A83355">
        <w:rPr>
          <w:rFonts w:ascii="Times New Roman" w:hAnsi="Times New Roman" w:cs="Times New Roman"/>
          <w:sz w:val="24"/>
          <w:szCs w:val="24"/>
        </w:rPr>
        <w:t xml:space="preserve"> board meetings and activities. </w:t>
      </w:r>
    </w:p>
    <w:p w:rsidR="00DD1BA9" w:rsidRPr="00A83355" w:rsidRDefault="00DD1BA9" w:rsidP="00EE732A">
      <w:pPr>
        <w:ind w:left="1440" w:hanging="720"/>
        <w:rPr>
          <w:rFonts w:ascii="Times New Roman" w:hAnsi="Times New Roman" w:cs="Times New Roman"/>
          <w:sz w:val="24"/>
          <w:szCs w:val="24"/>
        </w:rPr>
      </w:pPr>
      <w:r w:rsidRPr="00A83355">
        <w:rPr>
          <w:rFonts w:ascii="Times New Roman" w:hAnsi="Times New Roman" w:cs="Times New Roman"/>
          <w:sz w:val="24"/>
          <w:szCs w:val="24"/>
        </w:rPr>
        <w:t>2.</w:t>
      </w:r>
      <w:r w:rsidRPr="00A83355">
        <w:rPr>
          <w:rFonts w:ascii="Times New Roman" w:hAnsi="Times New Roman" w:cs="Times New Roman"/>
          <w:sz w:val="24"/>
          <w:szCs w:val="24"/>
        </w:rPr>
        <w:tab/>
        <w:t>Establish an outreach network to identify people with disabilities and their specific needs.</w:t>
      </w:r>
    </w:p>
    <w:p w:rsidR="00DD1BA9" w:rsidRPr="00A83355" w:rsidRDefault="00DD1BA9" w:rsidP="00EE732A">
      <w:pPr>
        <w:ind w:left="1440" w:hanging="720"/>
        <w:rPr>
          <w:rFonts w:ascii="Times New Roman" w:hAnsi="Times New Roman" w:cs="Times New Roman"/>
          <w:sz w:val="24"/>
          <w:szCs w:val="24"/>
        </w:rPr>
      </w:pPr>
      <w:r w:rsidRPr="00A83355">
        <w:rPr>
          <w:rFonts w:ascii="Times New Roman" w:hAnsi="Times New Roman" w:cs="Times New Roman"/>
          <w:sz w:val="24"/>
          <w:szCs w:val="24"/>
        </w:rPr>
        <w:t>3.</w:t>
      </w:r>
      <w:r w:rsidRPr="00A83355">
        <w:rPr>
          <w:rFonts w:ascii="Times New Roman" w:hAnsi="Times New Roman" w:cs="Times New Roman"/>
          <w:sz w:val="24"/>
          <w:szCs w:val="24"/>
        </w:rPr>
        <w:tab/>
        <w:t xml:space="preserve">Assist service agencies, elected officials, community groups, and individuals in developing an awareness of and sensitivity to disability needs and issues and developing programs to address those needs and issues.  </w:t>
      </w:r>
    </w:p>
    <w:p w:rsidR="00DD1BA9" w:rsidRPr="00A83355" w:rsidRDefault="00DD1BA9" w:rsidP="00EE732A">
      <w:pPr>
        <w:ind w:left="1440" w:hanging="720"/>
        <w:rPr>
          <w:rFonts w:ascii="Times New Roman" w:hAnsi="Times New Roman" w:cs="Times New Roman"/>
          <w:sz w:val="24"/>
          <w:szCs w:val="24"/>
        </w:rPr>
      </w:pPr>
      <w:r w:rsidRPr="00A83355">
        <w:rPr>
          <w:rFonts w:ascii="Times New Roman" w:hAnsi="Times New Roman" w:cs="Times New Roman"/>
          <w:sz w:val="24"/>
          <w:szCs w:val="24"/>
        </w:rPr>
        <w:t>4.</w:t>
      </w:r>
      <w:r w:rsidRPr="00A83355">
        <w:rPr>
          <w:rFonts w:ascii="Times New Roman" w:hAnsi="Times New Roman" w:cs="Times New Roman"/>
          <w:sz w:val="24"/>
          <w:szCs w:val="24"/>
        </w:rPr>
        <w:tab/>
        <w:t>Engage in activities including (1) Information and Referral - including housing, attendant care, and community service referrals; (2) Individual services - including individual advocacy, skills training, and peer counseling; (3) Community options development - including identification of barriers, technical assistance, public awareness/education, outreach, and resource development.</w:t>
      </w:r>
    </w:p>
    <w:p w:rsidR="00DD1BA9" w:rsidRPr="00A83355" w:rsidRDefault="00DD1BA9" w:rsidP="00EE732A">
      <w:pPr>
        <w:ind w:left="1440" w:hanging="720"/>
        <w:rPr>
          <w:rFonts w:ascii="Times New Roman" w:hAnsi="Times New Roman" w:cs="Times New Roman"/>
          <w:sz w:val="24"/>
          <w:szCs w:val="24"/>
        </w:rPr>
      </w:pPr>
      <w:r w:rsidRPr="00A83355">
        <w:rPr>
          <w:rFonts w:ascii="Times New Roman" w:hAnsi="Times New Roman" w:cs="Times New Roman"/>
          <w:sz w:val="24"/>
          <w:szCs w:val="24"/>
        </w:rPr>
        <w:t>5.</w:t>
      </w:r>
      <w:r w:rsidRPr="00A83355">
        <w:rPr>
          <w:rFonts w:ascii="Times New Roman" w:hAnsi="Times New Roman" w:cs="Times New Roman"/>
          <w:sz w:val="24"/>
          <w:szCs w:val="24"/>
        </w:rPr>
        <w:tab/>
        <w:t>Bring about system change that is beneficial to people with disabilities at local, state, and national levels through advocacy.</w:t>
      </w:r>
    </w:p>
    <w:p w:rsidR="00DD1BA9" w:rsidRPr="00A83355" w:rsidRDefault="00DD1BA9" w:rsidP="00EE732A">
      <w:pPr>
        <w:ind w:left="720"/>
        <w:rPr>
          <w:rFonts w:ascii="Times New Roman" w:hAnsi="Times New Roman" w:cs="Times New Roman"/>
          <w:sz w:val="24"/>
          <w:szCs w:val="24"/>
        </w:rPr>
      </w:pPr>
      <w:r w:rsidRPr="00A83355">
        <w:rPr>
          <w:rFonts w:ascii="Times New Roman" w:hAnsi="Times New Roman" w:cs="Times New Roman"/>
          <w:sz w:val="24"/>
          <w:szCs w:val="24"/>
        </w:rPr>
        <w:t>6.</w:t>
      </w:r>
      <w:r w:rsidRPr="00A83355">
        <w:rPr>
          <w:rFonts w:ascii="Times New Roman" w:hAnsi="Times New Roman" w:cs="Times New Roman"/>
          <w:sz w:val="24"/>
          <w:szCs w:val="24"/>
        </w:rPr>
        <w:tab/>
        <w:t>Work with consumers using a problem-solving model.</w:t>
      </w:r>
    </w:p>
    <w:p w:rsidR="00DD1BA9" w:rsidRPr="00A83355" w:rsidRDefault="00DD1BA9" w:rsidP="00784C3D">
      <w:pPr>
        <w:ind w:left="720"/>
        <w:rPr>
          <w:rFonts w:ascii="Times New Roman" w:hAnsi="Times New Roman" w:cs="Times New Roman"/>
          <w:sz w:val="24"/>
          <w:szCs w:val="24"/>
        </w:rPr>
      </w:pPr>
      <w:r w:rsidRPr="00A83355">
        <w:rPr>
          <w:rFonts w:ascii="Times New Roman" w:hAnsi="Times New Roman" w:cs="Times New Roman"/>
          <w:sz w:val="24"/>
          <w:szCs w:val="24"/>
        </w:rPr>
        <w:t xml:space="preserve">  </w:t>
      </w:r>
    </w:p>
    <w:p w:rsidR="0057561A" w:rsidRPr="00A83355" w:rsidRDefault="001D55EB" w:rsidP="00784C3D">
      <w:pPr>
        <w:jc w:val="center"/>
        <w:rPr>
          <w:rFonts w:ascii="Times New Roman" w:hAnsi="Times New Roman" w:cs="Times New Roman"/>
          <w:b/>
          <w:sz w:val="24"/>
          <w:szCs w:val="24"/>
        </w:rPr>
      </w:pPr>
      <w:r w:rsidRPr="00A83355">
        <w:rPr>
          <w:rFonts w:ascii="Times New Roman" w:hAnsi="Times New Roman" w:cs="Times New Roman"/>
          <w:b/>
          <w:sz w:val="24"/>
          <w:szCs w:val="24"/>
          <w:u w:val="single"/>
        </w:rPr>
        <w:t xml:space="preserve">ARTICLE III - BOARD OF </w:t>
      </w:r>
      <w:r w:rsidR="00E308C7" w:rsidRPr="00A83355">
        <w:rPr>
          <w:rFonts w:ascii="Times New Roman" w:hAnsi="Times New Roman" w:cs="Times New Roman"/>
          <w:b/>
          <w:sz w:val="24"/>
          <w:szCs w:val="24"/>
          <w:u w:val="single"/>
        </w:rPr>
        <w:t>DIRECTORS</w:t>
      </w:r>
    </w:p>
    <w:p w:rsidR="0057561A" w:rsidRPr="00A83355" w:rsidRDefault="0057561A" w:rsidP="00784C3D">
      <w:pPr>
        <w:rPr>
          <w:rFonts w:ascii="Times New Roman" w:hAnsi="Times New Roman" w:cs="Times New Roman"/>
          <w:b/>
          <w:sz w:val="24"/>
          <w:szCs w:val="24"/>
        </w:rPr>
      </w:pPr>
    </w:p>
    <w:p w:rsidR="00E308C7" w:rsidRPr="00A83355" w:rsidRDefault="00E308C7" w:rsidP="00784C3D">
      <w:pPr>
        <w:rPr>
          <w:rFonts w:ascii="Times New Roman" w:hAnsi="Times New Roman" w:cs="Times New Roman"/>
          <w:sz w:val="24"/>
          <w:szCs w:val="24"/>
        </w:rPr>
      </w:pPr>
      <w:r w:rsidRPr="00A83355">
        <w:rPr>
          <w:rFonts w:ascii="Times New Roman" w:hAnsi="Times New Roman" w:cs="Times New Roman"/>
          <w:b/>
          <w:bCs/>
          <w:sz w:val="24"/>
          <w:szCs w:val="24"/>
        </w:rPr>
        <w:t>PURPOSE</w:t>
      </w:r>
    </w:p>
    <w:p w:rsidR="00E308C7" w:rsidRPr="00A83355" w:rsidRDefault="00E308C7" w:rsidP="00784C3D">
      <w:pPr>
        <w:rPr>
          <w:rFonts w:ascii="Times New Roman" w:hAnsi="Times New Roman" w:cs="Times New Roman"/>
          <w:sz w:val="24"/>
          <w:szCs w:val="24"/>
        </w:rPr>
      </w:pPr>
      <w:r w:rsidRPr="00A83355">
        <w:rPr>
          <w:rFonts w:ascii="Times New Roman" w:hAnsi="Times New Roman" w:cs="Times New Roman"/>
          <w:sz w:val="24"/>
          <w:szCs w:val="24"/>
        </w:rPr>
        <w:t xml:space="preserve">The Board of Directors shall be the policy making body for </w:t>
      </w:r>
      <w:r w:rsidR="002E108D" w:rsidRPr="00A83355">
        <w:rPr>
          <w:rFonts w:ascii="Times New Roman" w:hAnsi="Times New Roman" w:cs="Times New Roman"/>
          <w:sz w:val="24"/>
          <w:szCs w:val="24"/>
        </w:rPr>
        <w:t>RRCI</w:t>
      </w:r>
      <w:r w:rsidRPr="00A83355">
        <w:rPr>
          <w:rFonts w:ascii="Times New Roman" w:hAnsi="Times New Roman" w:cs="Times New Roman"/>
          <w:sz w:val="24"/>
          <w:szCs w:val="24"/>
        </w:rPr>
        <w:t xml:space="preserve">. Members of the Board of Directors are members of the organization.  Only members of the Board of Directors have the right to vote.  </w:t>
      </w:r>
    </w:p>
    <w:p w:rsidR="00E308C7" w:rsidRPr="00A83355" w:rsidRDefault="00E308C7" w:rsidP="00784C3D">
      <w:pPr>
        <w:rPr>
          <w:rFonts w:ascii="Times New Roman" w:hAnsi="Times New Roman" w:cs="Times New Roman"/>
          <w:sz w:val="24"/>
          <w:szCs w:val="24"/>
        </w:rPr>
      </w:pPr>
    </w:p>
    <w:p w:rsidR="00E308C7" w:rsidRPr="00A83355" w:rsidRDefault="00E308C7" w:rsidP="00784C3D">
      <w:pPr>
        <w:rPr>
          <w:rFonts w:ascii="Times New Roman" w:hAnsi="Times New Roman" w:cs="Times New Roman"/>
          <w:b/>
          <w:sz w:val="24"/>
          <w:szCs w:val="24"/>
        </w:rPr>
      </w:pPr>
      <w:r w:rsidRPr="00A83355">
        <w:rPr>
          <w:rFonts w:ascii="Times New Roman" w:hAnsi="Times New Roman" w:cs="Times New Roman"/>
          <w:b/>
          <w:sz w:val="24"/>
          <w:szCs w:val="24"/>
        </w:rPr>
        <w:t>SIZE OF THE BOARD</w:t>
      </w:r>
    </w:p>
    <w:p w:rsidR="00E308C7" w:rsidRPr="00A83355" w:rsidRDefault="00E308C7" w:rsidP="00784C3D">
      <w:pPr>
        <w:rPr>
          <w:rFonts w:ascii="Times New Roman" w:hAnsi="Times New Roman" w:cs="Times New Roman"/>
          <w:sz w:val="24"/>
          <w:szCs w:val="24"/>
        </w:rPr>
      </w:pPr>
      <w:r w:rsidRPr="00A83355">
        <w:rPr>
          <w:rFonts w:ascii="Times New Roman" w:hAnsi="Times New Roman" w:cs="Times New Roman"/>
          <w:sz w:val="24"/>
          <w:szCs w:val="24"/>
        </w:rPr>
        <w:t xml:space="preserve">The Board of Directors shall consist of not fewer than </w:t>
      </w:r>
      <w:r w:rsidR="0036097F" w:rsidRPr="00A83355">
        <w:rPr>
          <w:rFonts w:ascii="Times New Roman" w:hAnsi="Times New Roman" w:cs="Times New Roman"/>
          <w:sz w:val="24"/>
          <w:szCs w:val="24"/>
        </w:rPr>
        <w:t>three</w:t>
      </w:r>
      <w:r w:rsidRPr="00A83355">
        <w:rPr>
          <w:rFonts w:ascii="Times New Roman" w:hAnsi="Times New Roman" w:cs="Times New Roman"/>
          <w:sz w:val="24"/>
          <w:szCs w:val="24"/>
        </w:rPr>
        <w:t xml:space="preserve"> and not more than 15 persons.  At least 51% of the members shall be persons with </w:t>
      </w:r>
      <w:r w:rsidR="00EE732A" w:rsidRPr="00A83355">
        <w:rPr>
          <w:rFonts w:ascii="Times New Roman" w:hAnsi="Times New Roman" w:cs="Times New Roman"/>
          <w:sz w:val="24"/>
          <w:szCs w:val="24"/>
        </w:rPr>
        <w:t xml:space="preserve">significant </w:t>
      </w:r>
      <w:r w:rsidRPr="00A83355">
        <w:rPr>
          <w:rFonts w:ascii="Times New Roman" w:hAnsi="Times New Roman" w:cs="Times New Roman"/>
          <w:sz w:val="24"/>
          <w:szCs w:val="24"/>
        </w:rPr>
        <w:t xml:space="preserve">disabilities.  </w:t>
      </w:r>
    </w:p>
    <w:p w:rsidR="00E308C7" w:rsidRPr="00A83355" w:rsidRDefault="00E308C7" w:rsidP="00784C3D">
      <w:pPr>
        <w:rPr>
          <w:rFonts w:ascii="Times New Roman" w:hAnsi="Times New Roman" w:cs="Times New Roman"/>
          <w:sz w:val="24"/>
          <w:szCs w:val="24"/>
        </w:rPr>
      </w:pPr>
    </w:p>
    <w:p w:rsidR="00E308C7" w:rsidRPr="00A83355" w:rsidRDefault="00E308C7" w:rsidP="00784C3D">
      <w:pPr>
        <w:rPr>
          <w:rFonts w:ascii="Times New Roman" w:hAnsi="Times New Roman" w:cs="Times New Roman"/>
          <w:sz w:val="24"/>
          <w:szCs w:val="24"/>
        </w:rPr>
      </w:pPr>
      <w:r w:rsidRPr="00A83355">
        <w:rPr>
          <w:rFonts w:ascii="Times New Roman" w:hAnsi="Times New Roman" w:cs="Times New Roman"/>
          <w:b/>
          <w:bCs/>
          <w:sz w:val="24"/>
          <w:szCs w:val="24"/>
        </w:rPr>
        <w:t>ACTIVE MEMBERSHIP</w:t>
      </w:r>
    </w:p>
    <w:p w:rsidR="00E308C7" w:rsidRPr="00A83355" w:rsidRDefault="00E308C7" w:rsidP="00784C3D">
      <w:pPr>
        <w:rPr>
          <w:rFonts w:ascii="Times New Roman" w:hAnsi="Times New Roman" w:cs="Times New Roman"/>
          <w:sz w:val="24"/>
          <w:szCs w:val="24"/>
        </w:rPr>
      </w:pPr>
      <w:r w:rsidRPr="00A83355">
        <w:rPr>
          <w:rFonts w:ascii="Times New Roman" w:hAnsi="Times New Roman" w:cs="Times New Roman"/>
          <w:sz w:val="24"/>
          <w:szCs w:val="24"/>
        </w:rPr>
        <w:t>The Board of Directors shall establish the criteria for active membership and shall have the discretion to confer an active membership on any individual or group</w:t>
      </w:r>
      <w:r w:rsidR="002E108D" w:rsidRPr="00A83355">
        <w:rPr>
          <w:rFonts w:ascii="Times New Roman" w:hAnsi="Times New Roman" w:cs="Times New Roman"/>
          <w:sz w:val="24"/>
          <w:szCs w:val="24"/>
        </w:rPr>
        <w:t>.</w:t>
      </w:r>
    </w:p>
    <w:p w:rsidR="00E308C7" w:rsidRPr="00A83355" w:rsidRDefault="00E308C7" w:rsidP="00784C3D">
      <w:pPr>
        <w:rPr>
          <w:rFonts w:ascii="Times New Roman" w:hAnsi="Times New Roman" w:cs="Times New Roman"/>
          <w:sz w:val="24"/>
          <w:szCs w:val="24"/>
        </w:rPr>
      </w:pPr>
    </w:p>
    <w:p w:rsidR="00E308C7" w:rsidRPr="00A83355" w:rsidRDefault="00E308C7" w:rsidP="00784C3D">
      <w:pPr>
        <w:rPr>
          <w:rFonts w:ascii="Times New Roman" w:hAnsi="Times New Roman" w:cs="Times New Roman"/>
          <w:b/>
          <w:sz w:val="24"/>
          <w:szCs w:val="24"/>
        </w:rPr>
      </w:pPr>
      <w:r w:rsidRPr="00A83355">
        <w:rPr>
          <w:rFonts w:ascii="Times New Roman" w:hAnsi="Times New Roman" w:cs="Times New Roman"/>
          <w:b/>
          <w:sz w:val="24"/>
          <w:szCs w:val="24"/>
        </w:rPr>
        <w:t>SELECTION</w:t>
      </w:r>
    </w:p>
    <w:p w:rsidR="002A21D4" w:rsidRPr="00A83355" w:rsidRDefault="00E308C7" w:rsidP="002A21D4">
      <w:pPr>
        <w:rPr>
          <w:rFonts w:ascii="Times New Roman" w:hAnsi="Times New Roman" w:cs="Times New Roman"/>
          <w:sz w:val="24"/>
          <w:szCs w:val="24"/>
        </w:rPr>
      </w:pPr>
      <w:r w:rsidRPr="00A83355">
        <w:rPr>
          <w:rFonts w:ascii="Times New Roman" w:hAnsi="Times New Roman" w:cs="Times New Roman"/>
          <w:sz w:val="24"/>
          <w:szCs w:val="24"/>
        </w:rPr>
        <w:t xml:space="preserve">The Board of Directors shall select members </w:t>
      </w:r>
      <w:r w:rsidR="002E108D" w:rsidRPr="00A83355">
        <w:rPr>
          <w:rFonts w:ascii="Times New Roman" w:hAnsi="Times New Roman" w:cs="Times New Roman"/>
          <w:sz w:val="24"/>
          <w:szCs w:val="24"/>
        </w:rPr>
        <w:t xml:space="preserve">as needed. </w:t>
      </w:r>
      <w:r w:rsidR="00784C3D" w:rsidRPr="00A83355">
        <w:rPr>
          <w:rFonts w:ascii="Times New Roman" w:hAnsi="Times New Roman" w:cs="Times New Roman"/>
          <w:sz w:val="24"/>
          <w:szCs w:val="24"/>
        </w:rPr>
        <w:t xml:space="preserve">Fifty-one percent of board members must have a significant disability. </w:t>
      </w:r>
      <w:r w:rsidRPr="00A83355">
        <w:rPr>
          <w:rFonts w:ascii="Times New Roman" w:hAnsi="Times New Roman" w:cs="Times New Roman"/>
          <w:sz w:val="24"/>
          <w:szCs w:val="24"/>
        </w:rPr>
        <w:t xml:space="preserve">Membership will be solicited from, but not limited to, the following:  </w:t>
      </w:r>
    </w:p>
    <w:p w:rsidR="00C02FD6" w:rsidRPr="00A83355" w:rsidRDefault="00C02FD6" w:rsidP="002A21D4">
      <w:pPr>
        <w:pStyle w:val="BodyTextFirstIndent"/>
        <w:numPr>
          <w:ilvl w:val="0"/>
          <w:numId w:val="14"/>
        </w:numPr>
        <w:tabs>
          <w:tab w:val="left" w:pos="720"/>
        </w:tabs>
        <w:spacing w:after="240"/>
        <w:contextualSpacing/>
        <w:rPr>
          <w:rFonts w:ascii="Times New Roman" w:hAnsi="Times New Roman" w:cs="Times New Roman"/>
          <w:b/>
          <w:sz w:val="24"/>
          <w:szCs w:val="24"/>
        </w:rPr>
      </w:pPr>
      <w:r w:rsidRPr="00A83355">
        <w:rPr>
          <w:rFonts w:ascii="Times New Roman" w:hAnsi="Times New Roman" w:cs="Times New Roman"/>
          <w:sz w:val="24"/>
          <w:szCs w:val="24"/>
        </w:rPr>
        <w:t>Parents or guardians of individuals with disabilities.</w:t>
      </w:r>
    </w:p>
    <w:p w:rsidR="00C02FD6" w:rsidRPr="00A83355" w:rsidRDefault="00C02FD6" w:rsidP="002A21D4">
      <w:pPr>
        <w:pStyle w:val="BodyTextFirstIndent"/>
        <w:numPr>
          <w:ilvl w:val="0"/>
          <w:numId w:val="14"/>
        </w:numPr>
        <w:tabs>
          <w:tab w:val="left" w:pos="720"/>
        </w:tabs>
        <w:spacing w:after="240"/>
        <w:contextualSpacing/>
        <w:rPr>
          <w:rFonts w:ascii="Times New Roman" w:hAnsi="Times New Roman" w:cs="Times New Roman"/>
          <w:b/>
          <w:sz w:val="24"/>
          <w:szCs w:val="24"/>
        </w:rPr>
      </w:pPr>
      <w:r w:rsidRPr="00A83355">
        <w:rPr>
          <w:rFonts w:ascii="Times New Roman" w:hAnsi="Times New Roman" w:cs="Times New Roman"/>
          <w:sz w:val="24"/>
          <w:szCs w:val="24"/>
        </w:rPr>
        <w:t>Representatives from private business.</w:t>
      </w:r>
    </w:p>
    <w:p w:rsidR="00C02FD6" w:rsidRPr="00A83355" w:rsidRDefault="00C02FD6" w:rsidP="002A21D4">
      <w:pPr>
        <w:pStyle w:val="BodyTextFirstIndent"/>
        <w:numPr>
          <w:ilvl w:val="0"/>
          <w:numId w:val="14"/>
        </w:numPr>
        <w:tabs>
          <w:tab w:val="left" w:pos="720"/>
        </w:tabs>
        <w:spacing w:after="240"/>
        <w:contextualSpacing/>
        <w:rPr>
          <w:rFonts w:ascii="Times New Roman" w:hAnsi="Times New Roman" w:cs="Times New Roman"/>
          <w:b/>
          <w:sz w:val="24"/>
          <w:szCs w:val="24"/>
        </w:rPr>
      </w:pPr>
      <w:r w:rsidRPr="00A83355">
        <w:rPr>
          <w:rFonts w:ascii="Times New Roman" w:hAnsi="Times New Roman" w:cs="Times New Roman"/>
          <w:sz w:val="24"/>
          <w:szCs w:val="24"/>
        </w:rPr>
        <w:t>Representatives from organizations that provide services to, or work with individuals with disabilities.</w:t>
      </w:r>
    </w:p>
    <w:p w:rsidR="00C02FD6" w:rsidRPr="00A83355" w:rsidRDefault="00C02FD6" w:rsidP="002A21D4">
      <w:pPr>
        <w:pStyle w:val="BodyTextFirstIndent"/>
        <w:numPr>
          <w:ilvl w:val="0"/>
          <w:numId w:val="14"/>
        </w:numPr>
        <w:tabs>
          <w:tab w:val="left" w:pos="720"/>
        </w:tabs>
        <w:spacing w:after="240"/>
        <w:contextualSpacing/>
        <w:rPr>
          <w:rFonts w:ascii="Times New Roman" w:hAnsi="Times New Roman" w:cs="Times New Roman"/>
          <w:b/>
          <w:sz w:val="24"/>
          <w:szCs w:val="24"/>
        </w:rPr>
      </w:pPr>
      <w:r w:rsidRPr="00A83355">
        <w:rPr>
          <w:rFonts w:ascii="Times New Roman" w:hAnsi="Times New Roman" w:cs="Times New Roman"/>
          <w:sz w:val="24"/>
          <w:szCs w:val="24"/>
        </w:rPr>
        <w:t>Advocates of and for individuals with disabilities</w:t>
      </w:r>
    </w:p>
    <w:p w:rsidR="00C02FD6" w:rsidRPr="00A83355" w:rsidRDefault="00C02FD6" w:rsidP="002A21D4">
      <w:pPr>
        <w:pStyle w:val="BodyTextFirstIndent"/>
        <w:numPr>
          <w:ilvl w:val="0"/>
          <w:numId w:val="14"/>
        </w:numPr>
        <w:tabs>
          <w:tab w:val="left" w:pos="720"/>
        </w:tabs>
        <w:spacing w:after="240"/>
        <w:contextualSpacing/>
        <w:rPr>
          <w:rFonts w:ascii="Times New Roman" w:hAnsi="Times New Roman" w:cs="Times New Roman"/>
          <w:b/>
          <w:sz w:val="24"/>
          <w:szCs w:val="24"/>
        </w:rPr>
      </w:pPr>
      <w:r w:rsidRPr="00A83355">
        <w:rPr>
          <w:rFonts w:ascii="Times New Roman" w:hAnsi="Times New Roman" w:cs="Times New Roman"/>
          <w:sz w:val="24"/>
          <w:szCs w:val="24"/>
        </w:rPr>
        <w:t>Other community individuals as appropriate.</w:t>
      </w:r>
    </w:p>
    <w:p w:rsidR="00E308C7" w:rsidRPr="00A83355" w:rsidRDefault="00E308C7" w:rsidP="00784C3D">
      <w:pPr>
        <w:rPr>
          <w:rFonts w:ascii="Times New Roman" w:hAnsi="Times New Roman" w:cs="Times New Roman"/>
          <w:sz w:val="24"/>
          <w:szCs w:val="24"/>
        </w:rPr>
      </w:pPr>
      <w:r w:rsidRPr="00A83355">
        <w:rPr>
          <w:rFonts w:ascii="Times New Roman" w:hAnsi="Times New Roman" w:cs="Times New Roman"/>
          <w:sz w:val="24"/>
          <w:szCs w:val="24"/>
        </w:rPr>
        <w:t xml:space="preserve">Any interested group may petition the Board of Directors for membership.  </w:t>
      </w:r>
    </w:p>
    <w:p w:rsidR="00E308C7" w:rsidRPr="00A83355" w:rsidRDefault="00E308C7" w:rsidP="00784C3D">
      <w:pPr>
        <w:rPr>
          <w:rFonts w:ascii="Times New Roman" w:hAnsi="Times New Roman" w:cs="Times New Roman"/>
          <w:sz w:val="24"/>
          <w:szCs w:val="24"/>
        </w:rPr>
      </w:pPr>
    </w:p>
    <w:p w:rsidR="00E308C7" w:rsidRPr="00A83355" w:rsidRDefault="00E308C7" w:rsidP="00784C3D">
      <w:pPr>
        <w:rPr>
          <w:rFonts w:ascii="Times New Roman" w:hAnsi="Times New Roman" w:cs="Times New Roman"/>
          <w:b/>
          <w:sz w:val="24"/>
          <w:szCs w:val="24"/>
        </w:rPr>
      </w:pPr>
      <w:r w:rsidRPr="00A83355">
        <w:rPr>
          <w:rFonts w:ascii="Times New Roman" w:hAnsi="Times New Roman" w:cs="Times New Roman"/>
          <w:b/>
          <w:sz w:val="24"/>
          <w:szCs w:val="24"/>
        </w:rPr>
        <w:lastRenderedPageBreak/>
        <w:t>TERMS</w:t>
      </w:r>
      <w:r w:rsidR="00567AAB" w:rsidRPr="00A83355">
        <w:rPr>
          <w:rFonts w:ascii="Times New Roman" w:hAnsi="Times New Roman" w:cs="Times New Roman"/>
          <w:b/>
          <w:sz w:val="24"/>
          <w:szCs w:val="24"/>
        </w:rPr>
        <w:t xml:space="preserve"> OF OFFICE</w:t>
      </w:r>
    </w:p>
    <w:p w:rsidR="00E308C7" w:rsidRPr="00A83355" w:rsidRDefault="00E308C7" w:rsidP="00784C3D">
      <w:pPr>
        <w:rPr>
          <w:rFonts w:ascii="Times New Roman" w:hAnsi="Times New Roman" w:cs="Times New Roman"/>
          <w:sz w:val="24"/>
          <w:szCs w:val="24"/>
        </w:rPr>
      </w:pPr>
      <w:r w:rsidRPr="00A83355">
        <w:rPr>
          <w:rFonts w:ascii="Times New Roman" w:hAnsi="Times New Roman" w:cs="Times New Roman"/>
          <w:sz w:val="24"/>
          <w:szCs w:val="24"/>
        </w:rPr>
        <w:t>Board members shall serve a term of three years. Board members may serve</w:t>
      </w:r>
      <w:r w:rsidR="00C02FD6" w:rsidRPr="00A83355">
        <w:rPr>
          <w:rFonts w:ascii="Times New Roman" w:hAnsi="Times New Roman" w:cs="Times New Roman"/>
          <w:sz w:val="24"/>
          <w:szCs w:val="24"/>
        </w:rPr>
        <w:t xml:space="preserve"> an</w:t>
      </w:r>
      <w:r w:rsidRPr="00A83355">
        <w:rPr>
          <w:rFonts w:ascii="Times New Roman" w:hAnsi="Times New Roman" w:cs="Times New Roman"/>
          <w:sz w:val="24"/>
          <w:szCs w:val="24"/>
        </w:rPr>
        <w:t xml:space="preserve"> additional term upon</w:t>
      </w:r>
      <w:r w:rsidR="00C02FD6" w:rsidRPr="00A83355">
        <w:rPr>
          <w:rFonts w:ascii="Times New Roman" w:hAnsi="Times New Roman" w:cs="Times New Roman"/>
          <w:sz w:val="24"/>
          <w:szCs w:val="24"/>
        </w:rPr>
        <w:t xml:space="preserve"> a two thirds</w:t>
      </w:r>
      <w:r w:rsidRPr="00A83355">
        <w:rPr>
          <w:rFonts w:ascii="Times New Roman" w:hAnsi="Times New Roman" w:cs="Times New Roman"/>
          <w:sz w:val="24"/>
          <w:szCs w:val="24"/>
        </w:rPr>
        <w:t xml:space="preserve"> board approval.</w:t>
      </w:r>
      <w:r w:rsidR="00C02FD6" w:rsidRPr="00A83355">
        <w:rPr>
          <w:rFonts w:ascii="Times New Roman" w:hAnsi="Times New Roman" w:cs="Times New Roman"/>
          <w:sz w:val="24"/>
          <w:szCs w:val="24"/>
        </w:rPr>
        <w:t xml:space="preserve"> No member will serve more than two consecutive full terms. A minimum of one full year of non-elected status is required</w:t>
      </w:r>
      <w:r w:rsidR="00D736D6" w:rsidRPr="00A83355">
        <w:rPr>
          <w:rFonts w:ascii="Times New Roman" w:hAnsi="Times New Roman" w:cs="Times New Roman"/>
          <w:sz w:val="24"/>
          <w:szCs w:val="24"/>
        </w:rPr>
        <w:t xml:space="preserve"> before a voting eligible individual can be re-elected to the board. </w:t>
      </w:r>
      <w:r w:rsidRPr="00A83355">
        <w:rPr>
          <w:rFonts w:ascii="Times New Roman" w:hAnsi="Times New Roman" w:cs="Times New Roman"/>
          <w:sz w:val="24"/>
          <w:szCs w:val="24"/>
        </w:rPr>
        <w:t xml:space="preserve"> A member may resign at any time by giving written notice to the Board President. A board member can be removed without cause by a majority vote.</w:t>
      </w:r>
    </w:p>
    <w:p w:rsidR="00EE732A" w:rsidRPr="00A83355" w:rsidRDefault="00EE732A" w:rsidP="00784C3D">
      <w:pPr>
        <w:ind w:left="720"/>
        <w:rPr>
          <w:rFonts w:ascii="Times New Roman" w:hAnsi="Times New Roman" w:cs="Times New Roman"/>
          <w:sz w:val="24"/>
          <w:szCs w:val="24"/>
        </w:rPr>
      </w:pPr>
    </w:p>
    <w:p w:rsidR="00567AAB" w:rsidRPr="00A83355" w:rsidRDefault="00567AAB" w:rsidP="002A21D4">
      <w:pPr>
        <w:rPr>
          <w:rFonts w:ascii="Times New Roman" w:hAnsi="Times New Roman" w:cs="Times New Roman"/>
          <w:sz w:val="24"/>
          <w:szCs w:val="24"/>
        </w:rPr>
      </w:pPr>
      <w:r w:rsidRPr="00A83355">
        <w:rPr>
          <w:rFonts w:ascii="Times New Roman" w:hAnsi="Times New Roman" w:cs="Times New Roman"/>
          <w:sz w:val="24"/>
          <w:szCs w:val="24"/>
        </w:rPr>
        <w:t>Vacancies shall be filled in such a manner that the requirements of the Bylaws are met. The Board, with the assistance of the Executive Director, shall be responsible for identifying potential members and filling Board vacancies. Additionally, the Board may by majority vote at any regular or special meeting remove any member from the Board with or without cause.</w:t>
      </w:r>
    </w:p>
    <w:p w:rsidR="00E308C7" w:rsidRPr="00A83355" w:rsidRDefault="00E308C7" w:rsidP="00784C3D">
      <w:pPr>
        <w:rPr>
          <w:rFonts w:ascii="Times New Roman" w:hAnsi="Times New Roman" w:cs="Times New Roman"/>
          <w:sz w:val="24"/>
          <w:szCs w:val="24"/>
        </w:rPr>
      </w:pPr>
    </w:p>
    <w:p w:rsidR="00E308C7" w:rsidRPr="00A83355" w:rsidRDefault="00E308C7" w:rsidP="00784C3D">
      <w:pPr>
        <w:rPr>
          <w:rFonts w:ascii="Times New Roman" w:hAnsi="Times New Roman" w:cs="Times New Roman"/>
          <w:b/>
          <w:sz w:val="24"/>
          <w:szCs w:val="24"/>
        </w:rPr>
      </w:pPr>
      <w:r w:rsidRPr="00A83355">
        <w:rPr>
          <w:rFonts w:ascii="Times New Roman" w:hAnsi="Times New Roman" w:cs="Times New Roman"/>
          <w:b/>
          <w:sz w:val="24"/>
          <w:szCs w:val="24"/>
        </w:rPr>
        <w:t>FUNCTIONS OF THE BOARD</w:t>
      </w:r>
    </w:p>
    <w:p w:rsidR="00E308C7" w:rsidRPr="00A83355" w:rsidRDefault="00E308C7" w:rsidP="00784C3D">
      <w:pPr>
        <w:rPr>
          <w:rFonts w:ascii="Times New Roman" w:hAnsi="Times New Roman" w:cs="Times New Roman"/>
          <w:sz w:val="24"/>
          <w:szCs w:val="24"/>
        </w:rPr>
      </w:pPr>
      <w:r w:rsidRPr="00A83355">
        <w:rPr>
          <w:rFonts w:ascii="Times New Roman" w:hAnsi="Times New Roman" w:cs="Times New Roman"/>
          <w:sz w:val="24"/>
          <w:szCs w:val="24"/>
        </w:rPr>
        <w:t>The Board of Directors shall set all policy, approve programs, set the budget, monitor expenditures and program administration and make an annual evaluation of the programs, the Executive Director and the Board of Directors.  It shall appoint the Executive Director.  The Executive Director shall serve at the will of the Board.</w:t>
      </w:r>
    </w:p>
    <w:p w:rsidR="00567AAB" w:rsidRPr="00A83355" w:rsidRDefault="00567AAB" w:rsidP="00784C3D">
      <w:pPr>
        <w:rPr>
          <w:rFonts w:ascii="Times New Roman" w:hAnsi="Times New Roman" w:cs="Times New Roman"/>
          <w:sz w:val="24"/>
          <w:szCs w:val="24"/>
        </w:rPr>
      </w:pPr>
    </w:p>
    <w:p w:rsidR="00567AAB" w:rsidRPr="00A83355" w:rsidRDefault="00567AAB" w:rsidP="00784C3D">
      <w:pPr>
        <w:rPr>
          <w:rFonts w:ascii="Times New Roman" w:hAnsi="Times New Roman" w:cs="Times New Roman"/>
          <w:b/>
          <w:sz w:val="24"/>
          <w:szCs w:val="24"/>
        </w:rPr>
      </w:pPr>
      <w:r w:rsidRPr="00A83355">
        <w:rPr>
          <w:rFonts w:ascii="Times New Roman" w:hAnsi="Times New Roman" w:cs="Times New Roman"/>
          <w:b/>
          <w:sz w:val="24"/>
          <w:szCs w:val="24"/>
        </w:rPr>
        <w:t>RESPONSIBILITIES OF THE BOARD:</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sz w:val="24"/>
          <w:szCs w:val="24"/>
        </w:rPr>
        <w:t>Manage the mission of the organization and understand its collective</w:t>
      </w:r>
      <w:r w:rsidRPr="00A83355">
        <w:rPr>
          <w:rFonts w:ascii="Times New Roman" w:hAnsi="Times New Roman" w:cs="Times New Roman"/>
          <w:spacing w:val="-13"/>
          <w:sz w:val="24"/>
          <w:szCs w:val="24"/>
        </w:rPr>
        <w:t xml:space="preserve"> </w:t>
      </w:r>
      <w:r w:rsidRPr="00A83355">
        <w:rPr>
          <w:rFonts w:ascii="Times New Roman" w:hAnsi="Times New Roman" w:cs="Times New Roman"/>
          <w:sz w:val="24"/>
          <w:szCs w:val="24"/>
        </w:rPr>
        <w:t>purpose</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sz w:val="24"/>
          <w:szCs w:val="24"/>
        </w:rPr>
        <w:t>Ensure strong fiduciary oversight and financial management including approving</w:t>
      </w:r>
      <w:r w:rsidRPr="00A83355">
        <w:rPr>
          <w:rFonts w:ascii="Times New Roman" w:hAnsi="Times New Roman" w:cs="Times New Roman"/>
          <w:spacing w:val="-36"/>
          <w:sz w:val="24"/>
          <w:szCs w:val="24"/>
        </w:rPr>
        <w:t xml:space="preserve">   </w:t>
      </w:r>
      <w:r w:rsidRPr="00A83355">
        <w:rPr>
          <w:rFonts w:ascii="Times New Roman" w:hAnsi="Times New Roman" w:cs="Times New Roman"/>
          <w:sz w:val="24"/>
          <w:szCs w:val="24"/>
        </w:rPr>
        <w:t>and monitoring:</w:t>
      </w:r>
    </w:p>
    <w:p w:rsidR="00567AAB" w:rsidRPr="00A83355" w:rsidRDefault="00567AAB" w:rsidP="00784C3D">
      <w:pPr>
        <w:ind w:left="720"/>
        <w:rPr>
          <w:rFonts w:ascii="Times New Roman" w:hAnsi="Times New Roman" w:cs="Times New Roman"/>
          <w:sz w:val="24"/>
          <w:szCs w:val="24"/>
        </w:rPr>
      </w:pPr>
      <w:r w:rsidRPr="00A83355">
        <w:rPr>
          <w:rFonts w:ascii="Times New Roman" w:hAnsi="Times New Roman" w:cs="Times New Roman"/>
          <w:sz w:val="24"/>
          <w:szCs w:val="24"/>
        </w:rPr>
        <w:t xml:space="preserve">Annual budgets and </w:t>
      </w:r>
      <w:r w:rsidR="00AF4F85" w:rsidRPr="00A83355">
        <w:rPr>
          <w:rFonts w:ascii="Times New Roman" w:hAnsi="Times New Roman" w:cs="Times New Roman"/>
          <w:sz w:val="24"/>
          <w:szCs w:val="24"/>
        </w:rPr>
        <w:t>b</w:t>
      </w:r>
      <w:r w:rsidRPr="00A83355">
        <w:rPr>
          <w:rFonts w:ascii="Times New Roman" w:hAnsi="Times New Roman" w:cs="Times New Roman"/>
          <w:sz w:val="24"/>
          <w:szCs w:val="24"/>
        </w:rPr>
        <w:t>udget</w:t>
      </w:r>
      <w:r w:rsidRPr="00A83355">
        <w:rPr>
          <w:rFonts w:ascii="Times New Roman" w:hAnsi="Times New Roman" w:cs="Times New Roman"/>
          <w:spacing w:val="-3"/>
          <w:sz w:val="24"/>
          <w:szCs w:val="24"/>
        </w:rPr>
        <w:t xml:space="preserve"> </w:t>
      </w:r>
      <w:r w:rsidR="00AF4F85" w:rsidRPr="00A83355">
        <w:rPr>
          <w:rFonts w:ascii="Times New Roman" w:hAnsi="Times New Roman" w:cs="Times New Roman"/>
          <w:sz w:val="24"/>
          <w:szCs w:val="24"/>
        </w:rPr>
        <w:t>a</w:t>
      </w:r>
      <w:r w:rsidRPr="00A83355">
        <w:rPr>
          <w:rFonts w:ascii="Times New Roman" w:hAnsi="Times New Roman" w:cs="Times New Roman"/>
          <w:sz w:val="24"/>
          <w:szCs w:val="24"/>
        </w:rPr>
        <w:t>mendments</w:t>
      </w:r>
    </w:p>
    <w:p w:rsidR="00567AAB" w:rsidRPr="00A83355" w:rsidRDefault="00567AAB" w:rsidP="00784C3D">
      <w:pPr>
        <w:ind w:left="720"/>
        <w:rPr>
          <w:rFonts w:ascii="Times New Roman" w:hAnsi="Times New Roman" w:cs="Times New Roman"/>
          <w:sz w:val="24"/>
          <w:szCs w:val="24"/>
        </w:rPr>
      </w:pPr>
      <w:r w:rsidRPr="00A83355">
        <w:rPr>
          <w:rFonts w:ascii="Times New Roman" w:hAnsi="Times New Roman" w:cs="Times New Roman"/>
          <w:sz w:val="24"/>
          <w:szCs w:val="24"/>
        </w:rPr>
        <w:t xml:space="preserve">Financial reports as presented in </w:t>
      </w:r>
      <w:r w:rsidR="00AF4F85" w:rsidRPr="00A83355">
        <w:rPr>
          <w:rFonts w:ascii="Times New Roman" w:hAnsi="Times New Roman" w:cs="Times New Roman"/>
          <w:sz w:val="24"/>
          <w:szCs w:val="24"/>
        </w:rPr>
        <w:t>b</w:t>
      </w:r>
      <w:r w:rsidRPr="00A83355">
        <w:rPr>
          <w:rFonts w:ascii="Times New Roman" w:hAnsi="Times New Roman" w:cs="Times New Roman"/>
          <w:sz w:val="24"/>
          <w:szCs w:val="24"/>
        </w:rPr>
        <w:t xml:space="preserve">oard </w:t>
      </w:r>
      <w:r w:rsidR="00AF4F85" w:rsidRPr="00A83355">
        <w:rPr>
          <w:rFonts w:ascii="Times New Roman" w:hAnsi="Times New Roman" w:cs="Times New Roman"/>
          <w:sz w:val="24"/>
          <w:szCs w:val="24"/>
        </w:rPr>
        <w:t>m</w:t>
      </w:r>
      <w:r w:rsidRPr="00A83355">
        <w:rPr>
          <w:rFonts w:ascii="Times New Roman" w:hAnsi="Times New Roman" w:cs="Times New Roman"/>
          <w:sz w:val="24"/>
          <w:szCs w:val="24"/>
        </w:rPr>
        <w:t>eetings</w:t>
      </w:r>
    </w:p>
    <w:p w:rsidR="00567AAB" w:rsidRPr="00A83355" w:rsidRDefault="00567AAB" w:rsidP="00784C3D">
      <w:pPr>
        <w:ind w:left="720"/>
        <w:rPr>
          <w:rFonts w:ascii="Times New Roman" w:hAnsi="Times New Roman" w:cs="Times New Roman"/>
          <w:sz w:val="24"/>
          <w:szCs w:val="24"/>
        </w:rPr>
      </w:pPr>
      <w:r w:rsidRPr="00A83355">
        <w:rPr>
          <w:rFonts w:ascii="Times New Roman" w:hAnsi="Times New Roman" w:cs="Times New Roman"/>
          <w:sz w:val="24"/>
          <w:szCs w:val="24"/>
        </w:rPr>
        <w:t>Expenditures</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sz w:val="24"/>
          <w:szCs w:val="24"/>
        </w:rPr>
        <w:t>Ensure legal and ethical</w:t>
      </w:r>
      <w:r w:rsidRPr="00A83355">
        <w:rPr>
          <w:rFonts w:ascii="Times New Roman" w:hAnsi="Times New Roman" w:cs="Times New Roman"/>
          <w:spacing w:val="-25"/>
          <w:sz w:val="24"/>
          <w:szCs w:val="24"/>
        </w:rPr>
        <w:t xml:space="preserve"> </w:t>
      </w:r>
      <w:r w:rsidRPr="00A83355">
        <w:rPr>
          <w:rFonts w:ascii="Times New Roman" w:hAnsi="Times New Roman" w:cs="Times New Roman"/>
          <w:sz w:val="24"/>
          <w:szCs w:val="24"/>
        </w:rPr>
        <w:t>integrity</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sz w:val="24"/>
          <w:szCs w:val="24"/>
        </w:rPr>
        <w:t>Selecting, supporting, and</w:t>
      </w:r>
      <w:r w:rsidR="00D736D6" w:rsidRPr="00A83355">
        <w:rPr>
          <w:rFonts w:ascii="Times New Roman" w:hAnsi="Times New Roman" w:cs="Times New Roman"/>
          <w:sz w:val="24"/>
          <w:szCs w:val="24"/>
        </w:rPr>
        <w:t xml:space="preserve"> at least </w:t>
      </w:r>
      <w:r w:rsidR="00E62E91" w:rsidRPr="00A83355">
        <w:rPr>
          <w:rFonts w:ascii="Times New Roman" w:hAnsi="Times New Roman" w:cs="Times New Roman"/>
          <w:sz w:val="24"/>
          <w:szCs w:val="24"/>
        </w:rPr>
        <w:t>annually</w:t>
      </w:r>
      <w:r w:rsidRPr="00A83355">
        <w:rPr>
          <w:rFonts w:ascii="Times New Roman" w:hAnsi="Times New Roman" w:cs="Times New Roman"/>
          <w:sz w:val="24"/>
          <w:szCs w:val="24"/>
        </w:rPr>
        <w:t xml:space="preserve"> evaluating the performance of the executive</w:t>
      </w:r>
      <w:r w:rsidRPr="00A83355">
        <w:rPr>
          <w:rFonts w:ascii="Times New Roman" w:hAnsi="Times New Roman" w:cs="Times New Roman"/>
          <w:spacing w:val="-11"/>
          <w:sz w:val="24"/>
          <w:szCs w:val="24"/>
        </w:rPr>
        <w:t xml:space="preserve"> </w:t>
      </w:r>
      <w:r w:rsidRPr="00A83355">
        <w:rPr>
          <w:rFonts w:ascii="Times New Roman" w:hAnsi="Times New Roman" w:cs="Times New Roman"/>
          <w:sz w:val="24"/>
          <w:szCs w:val="24"/>
        </w:rPr>
        <w:t>director</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sz w:val="24"/>
          <w:szCs w:val="24"/>
        </w:rPr>
        <w:t>Strategic and organizational</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planning</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sz w:val="24"/>
          <w:szCs w:val="24"/>
        </w:rPr>
        <w:t>Approving and monitoring the organization's programs and</w:t>
      </w:r>
      <w:r w:rsidRPr="00A83355">
        <w:rPr>
          <w:rFonts w:ascii="Times New Roman" w:hAnsi="Times New Roman" w:cs="Times New Roman"/>
          <w:spacing w:val="-8"/>
          <w:sz w:val="24"/>
          <w:szCs w:val="24"/>
        </w:rPr>
        <w:t xml:space="preserve"> </w:t>
      </w:r>
      <w:r w:rsidRPr="00A83355">
        <w:rPr>
          <w:rFonts w:ascii="Times New Roman" w:hAnsi="Times New Roman" w:cs="Times New Roman"/>
          <w:sz w:val="24"/>
          <w:szCs w:val="24"/>
        </w:rPr>
        <w:t>services</w:t>
      </w:r>
    </w:p>
    <w:p w:rsidR="00567AAB" w:rsidRPr="00A83355" w:rsidRDefault="00D736D6" w:rsidP="00784C3D">
      <w:pPr>
        <w:rPr>
          <w:rFonts w:ascii="Times New Roman" w:hAnsi="Times New Roman" w:cs="Times New Roman"/>
          <w:sz w:val="24"/>
          <w:szCs w:val="24"/>
        </w:rPr>
      </w:pPr>
      <w:r w:rsidRPr="00A83355">
        <w:rPr>
          <w:rFonts w:ascii="Times New Roman" w:hAnsi="Times New Roman" w:cs="Times New Roman"/>
          <w:sz w:val="24"/>
          <w:szCs w:val="24"/>
        </w:rPr>
        <w:t>At least annually a</w:t>
      </w:r>
      <w:r w:rsidR="00567AAB" w:rsidRPr="00A83355">
        <w:rPr>
          <w:rFonts w:ascii="Times New Roman" w:hAnsi="Times New Roman" w:cs="Times New Roman"/>
          <w:sz w:val="24"/>
          <w:szCs w:val="24"/>
        </w:rPr>
        <w:t>ssessing</w:t>
      </w:r>
      <w:r w:rsidR="00567AAB" w:rsidRPr="00A83355">
        <w:rPr>
          <w:rFonts w:ascii="Times New Roman" w:hAnsi="Times New Roman" w:cs="Times New Roman"/>
          <w:spacing w:val="-4"/>
          <w:sz w:val="24"/>
          <w:szCs w:val="24"/>
        </w:rPr>
        <w:t xml:space="preserve"> </w:t>
      </w:r>
      <w:r w:rsidR="00567AAB" w:rsidRPr="00A83355">
        <w:rPr>
          <w:rFonts w:ascii="Times New Roman" w:hAnsi="Times New Roman" w:cs="Times New Roman"/>
          <w:sz w:val="24"/>
          <w:szCs w:val="24"/>
        </w:rPr>
        <w:t>its</w:t>
      </w:r>
      <w:r w:rsidR="00567AAB" w:rsidRPr="00A83355">
        <w:rPr>
          <w:rFonts w:ascii="Times New Roman" w:hAnsi="Times New Roman" w:cs="Times New Roman"/>
          <w:spacing w:val="-3"/>
          <w:sz w:val="24"/>
          <w:szCs w:val="24"/>
        </w:rPr>
        <w:t xml:space="preserve"> </w:t>
      </w:r>
      <w:r w:rsidR="00567AAB" w:rsidRPr="00A83355">
        <w:rPr>
          <w:rFonts w:ascii="Times New Roman" w:hAnsi="Times New Roman" w:cs="Times New Roman"/>
          <w:sz w:val="24"/>
          <w:szCs w:val="24"/>
        </w:rPr>
        <w:t>own</w:t>
      </w:r>
      <w:r w:rsidR="00567AAB" w:rsidRPr="00A83355">
        <w:rPr>
          <w:rFonts w:ascii="Times New Roman" w:hAnsi="Times New Roman" w:cs="Times New Roman"/>
          <w:spacing w:val="-3"/>
          <w:sz w:val="24"/>
          <w:szCs w:val="24"/>
        </w:rPr>
        <w:t xml:space="preserve"> </w:t>
      </w:r>
      <w:r w:rsidR="00567AAB" w:rsidRPr="00A83355">
        <w:rPr>
          <w:rFonts w:ascii="Times New Roman" w:hAnsi="Times New Roman" w:cs="Times New Roman"/>
          <w:sz w:val="24"/>
          <w:szCs w:val="24"/>
        </w:rPr>
        <w:t>performance</w:t>
      </w:r>
      <w:r w:rsidR="00567AAB" w:rsidRPr="00A83355">
        <w:rPr>
          <w:rFonts w:ascii="Times New Roman" w:hAnsi="Times New Roman" w:cs="Times New Roman"/>
          <w:spacing w:val="-4"/>
          <w:sz w:val="24"/>
          <w:szCs w:val="24"/>
        </w:rPr>
        <w:t xml:space="preserve"> </w:t>
      </w:r>
      <w:r w:rsidR="00567AAB" w:rsidRPr="00A83355">
        <w:rPr>
          <w:rFonts w:ascii="Times New Roman" w:hAnsi="Times New Roman" w:cs="Times New Roman"/>
          <w:sz w:val="24"/>
          <w:szCs w:val="24"/>
        </w:rPr>
        <w:t>as</w:t>
      </w:r>
      <w:r w:rsidR="00567AAB" w:rsidRPr="00A83355">
        <w:rPr>
          <w:rFonts w:ascii="Times New Roman" w:hAnsi="Times New Roman" w:cs="Times New Roman"/>
          <w:spacing w:val="-2"/>
          <w:sz w:val="24"/>
          <w:szCs w:val="24"/>
        </w:rPr>
        <w:t xml:space="preserve"> </w:t>
      </w:r>
      <w:r w:rsidR="00567AAB" w:rsidRPr="00A83355">
        <w:rPr>
          <w:rFonts w:ascii="Times New Roman" w:hAnsi="Times New Roman" w:cs="Times New Roman"/>
          <w:sz w:val="24"/>
          <w:szCs w:val="24"/>
        </w:rPr>
        <w:t>the</w:t>
      </w:r>
      <w:r w:rsidR="00567AAB" w:rsidRPr="00A83355">
        <w:rPr>
          <w:rFonts w:ascii="Times New Roman" w:hAnsi="Times New Roman" w:cs="Times New Roman"/>
          <w:spacing w:val="-3"/>
          <w:sz w:val="24"/>
          <w:szCs w:val="24"/>
        </w:rPr>
        <w:t xml:space="preserve"> </w:t>
      </w:r>
      <w:r w:rsidR="00567AAB" w:rsidRPr="00A83355">
        <w:rPr>
          <w:rFonts w:ascii="Times New Roman" w:hAnsi="Times New Roman" w:cs="Times New Roman"/>
          <w:sz w:val="24"/>
          <w:szCs w:val="24"/>
        </w:rPr>
        <w:t>governing</w:t>
      </w:r>
      <w:r w:rsidR="00567AAB" w:rsidRPr="00A83355">
        <w:rPr>
          <w:rFonts w:ascii="Times New Roman" w:hAnsi="Times New Roman" w:cs="Times New Roman"/>
          <w:spacing w:val="-3"/>
          <w:sz w:val="24"/>
          <w:szCs w:val="24"/>
        </w:rPr>
        <w:t xml:space="preserve"> </w:t>
      </w:r>
      <w:r w:rsidR="00567AAB" w:rsidRPr="00A83355">
        <w:rPr>
          <w:rFonts w:ascii="Times New Roman" w:hAnsi="Times New Roman" w:cs="Times New Roman"/>
          <w:sz w:val="24"/>
          <w:szCs w:val="24"/>
        </w:rPr>
        <w:t>body</w:t>
      </w:r>
      <w:r w:rsidR="00567AAB" w:rsidRPr="00A83355">
        <w:rPr>
          <w:rFonts w:ascii="Times New Roman" w:hAnsi="Times New Roman" w:cs="Times New Roman"/>
          <w:spacing w:val="-4"/>
          <w:sz w:val="24"/>
          <w:szCs w:val="24"/>
        </w:rPr>
        <w:t xml:space="preserve"> </w:t>
      </w:r>
      <w:r w:rsidR="00567AAB" w:rsidRPr="00A83355">
        <w:rPr>
          <w:rFonts w:ascii="Times New Roman" w:hAnsi="Times New Roman" w:cs="Times New Roman"/>
          <w:sz w:val="24"/>
          <w:szCs w:val="24"/>
        </w:rPr>
        <w:t>of</w:t>
      </w:r>
      <w:r w:rsidR="00567AAB" w:rsidRPr="00A83355">
        <w:rPr>
          <w:rFonts w:ascii="Times New Roman" w:hAnsi="Times New Roman" w:cs="Times New Roman"/>
          <w:spacing w:val="-4"/>
          <w:sz w:val="24"/>
          <w:szCs w:val="24"/>
        </w:rPr>
        <w:t xml:space="preserve"> </w:t>
      </w:r>
      <w:r w:rsidR="00567AAB" w:rsidRPr="00A83355">
        <w:rPr>
          <w:rFonts w:ascii="Times New Roman" w:hAnsi="Times New Roman" w:cs="Times New Roman"/>
          <w:sz w:val="24"/>
          <w:szCs w:val="24"/>
        </w:rPr>
        <w:t>the</w:t>
      </w:r>
      <w:r w:rsidR="00567AAB" w:rsidRPr="00A83355">
        <w:rPr>
          <w:rFonts w:ascii="Times New Roman" w:hAnsi="Times New Roman" w:cs="Times New Roman"/>
          <w:spacing w:val="-2"/>
          <w:sz w:val="24"/>
          <w:szCs w:val="24"/>
        </w:rPr>
        <w:t xml:space="preserve"> </w:t>
      </w:r>
      <w:r w:rsidR="00567AAB" w:rsidRPr="00A83355">
        <w:rPr>
          <w:rFonts w:ascii="Times New Roman" w:hAnsi="Times New Roman" w:cs="Times New Roman"/>
          <w:sz w:val="24"/>
          <w:szCs w:val="24"/>
        </w:rPr>
        <w:t>organization</w:t>
      </w:r>
      <w:r w:rsidR="00567AAB" w:rsidRPr="00A83355">
        <w:rPr>
          <w:rFonts w:ascii="Times New Roman" w:hAnsi="Times New Roman" w:cs="Times New Roman"/>
          <w:spacing w:val="-3"/>
          <w:sz w:val="24"/>
          <w:szCs w:val="24"/>
        </w:rPr>
        <w:t xml:space="preserve"> </w:t>
      </w:r>
      <w:r w:rsidR="00567AAB" w:rsidRPr="00A83355">
        <w:rPr>
          <w:rFonts w:ascii="Times New Roman" w:hAnsi="Times New Roman" w:cs="Times New Roman"/>
          <w:sz w:val="24"/>
          <w:szCs w:val="24"/>
        </w:rPr>
        <w:t>and</w:t>
      </w:r>
      <w:r w:rsidR="00567AAB" w:rsidRPr="00A83355">
        <w:rPr>
          <w:rFonts w:ascii="Times New Roman" w:hAnsi="Times New Roman" w:cs="Times New Roman"/>
          <w:spacing w:val="-2"/>
          <w:sz w:val="24"/>
          <w:szCs w:val="24"/>
        </w:rPr>
        <w:t xml:space="preserve"> </w:t>
      </w:r>
      <w:r w:rsidR="00567AAB" w:rsidRPr="00A83355">
        <w:rPr>
          <w:rFonts w:ascii="Times New Roman" w:hAnsi="Times New Roman" w:cs="Times New Roman"/>
          <w:sz w:val="24"/>
          <w:szCs w:val="24"/>
        </w:rPr>
        <w:t>ensuring</w:t>
      </w:r>
      <w:r w:rsidR="00567AAB" w:rsidRPr="00A83355">
        <w:rPr>
          <w:rFonts w:ascii="Times New Roman" w:hAnsi="Times New Roman" w:cs="Times New Roman"/>
          <w:spacing w:val="-3"/>
          <w:sz w:val="24"/>
          <w:szCs w:val="24"/>
        </w:rPr>
        <w:t xml:space="preserve"> </w:t>
      </w:r>
      <w:r w:rsidR="00567AAB" w:rsidRPr="00A83355">
        <w:rPr>
          <w:rFonts w:ascii="Times New Roman" w:hAnsi="Times New Roman" w:cs="Times New Roman"/>
          <w:sz w:val="24"/>
          <w:szCs w:val="24"/>
        </w:rPr>
        <w:t>the stability and activity levels of the</w:t>
      </w:r>
      <w:r w:rsidR="00567AAB" w:rsidRPr="00A83355">
        <w:rPr>
          <w:rFonts w:ascii="Times New Roman" w:hAnsi="Times New Roman" w:cs="Times New Roman"/>
          <w:spacing w:val="-3"/>
          <w:sz w:val="24"/>
          <w:szCs w:val="24"/>
        </w:rPr>
        <w:t xml:space="preserve"> </w:t>
      </w:r>
      <w:r w:rsidR="00567AAB" w:rsidRPr="00A83355">
        <w:rPr>
          <w:rFonts w:ascii="Times New Roman" w:hAnsi="Times New Roman" w:cs="Times New Roman"/>
          <w:sz w:val="24"/>
          <w:szCs w:val="24"/>
        </w:rPr>
        <w:t>Board</w:t>
      </w:r>
    </w:p>
    <w:p w:rsidR="00567AAB" w:rsidRPr="00A83355" w:rsidRDefault="00567AAB" w:rsidP="00784C3D">
      <w:pPr>
        <w:rPr>
          <w:rFonts w:ascii="Times New Roman" w:hAnsi="Times New Roman" w:cs="Times New Roman"/>
          <w:sz w:val="24"/>
          <w:szCs w:val="24"/>
        </w:rPr>
      </w:pPr>
    </w:p>
    <w:p w:rsidR="00567AAB" w:rsidRPr="00A83355" w:rsidRDefault="00567AAB" w:rsidP="00784C3D">
      <w:pPr>
        <w:rPr>
          <w:rFonts w:ascii="Times New Roman" w:hAnsi="Times New Roman" w:cs="Times New Roman"/>
          <w:b/>
          <w:sz w:val="24"/>
          <w:szCs w:val="24"/>
        </w:rPr>
      </w:pPr>
      <w:r w:rsidRPr="00A83355">
        <w:rPr>
          <w:rFonts w:ascii="Times New Roman" w:hAnsi="Times New Roman" w:cs="Times New Roman"/>
          <w:b/>
          <w:sz w:val="24"/>
          <w:szCs w:val="24"/>
        </w:rPr>
        <w:t>RESPONSIBILITIES OF INDIVIDUAL BOARD MEMBERS:</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sz w:val="24"/>
          <w:szCs w:val="24"/>
        </w:rPr>
        <w:t>Help the Organization</w:t>
      </w:r>
      <w:r w:rsidRPr="00A83355">
        <w:rPr>
          <w:rFonts w:ascii="Times New Roman" w:hAnsi="Times New Roman" w:cs="Times New Roman"/>
          <w:spacing w:val="-1"/>
          <w:sz w:val="24"/>
          <w:szCs w:val="24"/>
        </w:rPr>
        <w:t xml:space="preserve"> </w:t>
      </w:r>
      <w:r w:rsidRPr="00A83355">
        <w:rPr>
          <w:rFonts w:ascii="Times New Roman" w:hAnsi="Times New Roman" w:cs="Times New Roman"/>
          <w:sz w:val="24"/>
          <w:szCs w:val="24"/>
        </w:rPr>
        <w:t>Operate:</w:t>
      </w:r>
    </w:p>
    <w:p w:rsidR="00567AAB" w:rsidRPr="00A83355" w:rsidRDefault="00567AAB" w:rsidP="00784C3D">
      <w:pPr>
        <w:ind w:left="720"/>
        <w:rPr>
          <w:rFonts w:ascii="Times New Roman" w:hAnsi="Times New Roman" w:cs="Times New Roman"/>
          <w:sz w:val="24"/>
          <w:szCs w:val="24"/>
        </w:rPr>
      </w:pPr>
      <w:r w:rsidRPr="00A83355">
        <w:rPr>
          <w:rFonts w:ascii="Times New Roman" w:hAnsi="Times New Roman" w:cs="Times New Roman"/>
          <w:sz w:val="24"/>
          <w:szCs w:val="24"/>
        </w:rPr>
        <w:t>Know the organization's mission, policies, programs, and</w:t>
      </w:r>
      <w:r w:rsidRPr="00A83355">
        <w:rPr>
          <w:rFonts w:ascii="Times New Roman" w:hAnsi="Times New Roman" w:cs="Times New Roman"/>
          <w:spacing w:val="-9"/>
          <w:sz w:val="24"/>
          <w:szCs w:val="24"/>
        </w:rPr>
        <w:t xml:space="preserve"> </w:t>
      </w:r>
      <w:r w:rsidRPr="00A83355">
        <w:rPr>
          <w:rFonts w:ascii="Times New Roman" w:hAnsi="Times New Roman" w:cs="Times New Roman"/>
          <w:sz w:val="24"/>
          <w:szCs w:val="24"/>
        </w:rPr>
        <w:t>needs</w:t>
      </w:r>
    </w:p>
    <w:p w:rsidR="00567AAB" w:rsidRPr="00A83355" w:rsidRDefault="00567AAB" w:rsidP="00784C3D">
      <w:pPr>
        <w:ind w:left="720"/>
        <w:rPr>
          <w:rFonts w:ascii="Times New Roman" w:hAnsi="Times New Roman" w:cs="Times New Roman"/>
          <w:sz w:val="24"/>
          <w:szCs w:val="24"/>
        </w:rPr>
      </w:pPr>
      <w:r w:rsidRPr="00A83355">
        <w:rPr>
          <w:rFonts w:ascii="Times New Roman" w:hAnsi="Times New Roman" w:cs="Times New Roman"/>
          <w:sz w:val="24"/>
          <w:szCs w:val="24"/>
        </w:rPr>
        <w:t>Read</w:t>
      </w:r>
      <w:r w:rsidRPr="00A83355">
        <w:rPr>
          <w:rFonts w:ascii="Times New Roman" w:hAnsi="Times New Roman" w:cs="Times New Roman"/>
          <w:spacing w:val="-5"/>
          <w:sz w:val="24"/>
          <w:szCs w:val="24"/>
        </w:rPr>
        <w:t xml:space="preserve"> </w:t>
      </w:r>
      <w:r w:rsidRPr="00A83355">
        <w:rPr>
          <w:rFonts w:ascii="Times New Roman" w:hAnsi="Times New Roman" w:cs="Times New Roman"/>
          <w:sz w:val="24"/>
          <w:szCs w:val="24"/>
        </w:rPr>
        <w:t>and</w:t>
      </w:r>
      <w:r w:rsidRPr="00A83355">
        <w:rPr>
          <w:rFonts w:ascii="Times New Roman" w:hAnsi="Times New Roman" w:cs="Times New Roman"/>
          <w:spacing w:val="-4"/>
          <w:sz w:val="24"/>
          <w:szCs w:val="24"/>
        </w:rPr>
        <w:t xml:space="preserve"> </w:t>
      </w:r>
      <w:r w:rsidRPr="00A83355">
        <w:rPr>
          <w:rFonts w:ascii="Times New Roman" w:hAnsi="Times New Roman" w:cs="Times New Roman"/>
          <w:sz w:val="24"/>
          <w:szCs w:val="24"/>
        </w:rPr>
        <w:t>understand</w:t>
      </w:r>
      <w:r w:rsidRPr="00A83355">
        <w:rPr>
          <w:rFonts w:ascii="Times New Roman" w:hAnsi="Times New Roman" w:cs="Times New Roman"/>
          <w:spacing w:val="-4"/>
          <w:sz w:val="24"/>
          <w:szCs w:val="24"/>
        </w:rPr>
        <w:t xml:space="preserve"> </w:t>
      </w:r>
      <w:r w:rsidRPr="00A83355">
        <w:rPr>
          <w:rFonts w:ascii="Times New Roman" w:hAnsi="Times New Roman" w:cs="Times New Roman"/>
          <w:sz w:val="24"/>
          <w:szCs w:val="24"/>
        </w:rPr>
        <w:t>the</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organization's</w:t>
      </w:r>
      <w:r w:rsidRPr="00A83355">
        <w:rPr>
          <w:rFonts w:ascii="Times New Roman" w:hAnsi="Times New Roman" w:cs="Times New Roman"/>
          <w:spacing w:val="-5"/>
          <w:sz w:val="24"/>
          <w:szCs w:val="24"/>
        </w:rPr>
        <w:t xml:space="preserve"> </w:t>
      </w:r>
      <w:r w:rsidRPr="00A83355">
        <w:rPr>
          <w:rFonts w:ascii="Times New Roman" w:hAnsi="Times New Roman" w:cs="Times New Roman"/>
          <w:sz w:val="24"/>
          <w:szCs w:val="24"/>
        </w:rPr>
        <w:t>financial</w:t>
      </w:r>
      <w:r w:rsidRPr="00A83355">
        <w:rPr>
          <w:rFonts w:ascii="Times New Roman" w:hAnsi="Times New Roman" w:cs="Times New Roman"/>
          <w:spacing w:val="-4"/>
          <w:sz w:val="24"/>
          <w:szCs w:val="24"/>
        </w:rPr>
        <w:t xml:space="preserve"> </w:t>
      </w:r>
      <w:r w:rsidRPr="00A83355">
        <w:rPr>
          <w:rFonts w:ascii="Times New Roman" w:hAnsi="Times New Roman" w:cs="Times New Roman"/>
          <w:sz w:val="24"/>
          <w:szCs w:val="24"/>
        </w:rPr>
        <w:t>statements</w:t>
      </w:r>
      <w:r w:rsidRPr="00A83355">
        <w:rPr>
          <w:rFonts w:ascii="Times New Roman" w:hAnsi="Times New Roman" w:cs="Times New Roman"/>
          <w:spacing w:val="-5"/>
          <w:sz w:val="24"/>
          <w:szCs w:val="24"/>
        </w:rPr>
        <w:t xml:space="preserve"> </w:t>
      </w:r>
      <w:r w:rsidRPr="00A83355">
        <w:rPr>
          <w:rFonts w:ascii="Times New Roman" w:hAnsi="Times New Roman" w:cs="Times New Roman"/>
          <w:sz w:val="24"/>
          <w:szCs w:val="24"/>
        </w:rPr>
        <w:t>and</w:t>
      </w:r>
      <w:r w:rsidRPr="00A83355">
        <w:rPr>
          <w:rFonts w:ascii="Times New Roman" w:hAnsi="Times New Roman" w:cs="Times New Roman"/>
          <w:spacing w:val="-4"/>
          <w:sz w:val="24"/>
          <w:szCs w:val="24"/>
        </w:rPr>
        <w:t xml:space="preserve"> </w:t>
      </w:r>
      <w:r w:rsidRPr="00A83355">
        <w:rPr>
          <w:rFonts w:ascii="Times New Roman" w:hAnsi="Times New Roman" w:cs="Times New Roman"/>
          <w:sz w:val="24"/>
          <w:szCs w:val="24"/>
        </w:rPr>
        <w:t>board</w:t>
      </w:r>
      <w:r w:rsidRPr="00A83355">
        <w:rPr>
          <w:rFonts w:ascii="Times New Roman" w:hAnsi="Times New Roman" w:cs="Times New Roman"/>
          <w:spacing w:val="-5"/>
          <w:sz w:val="24"/>
          <w:szCs w:val="24"/>
        </w:rPr>
        <w:t xml:space="preserve"> </w:t>
      </w:r>
      <w:r w:rsidRPr="00A83355">
        <w:rPr>
          <w:rFonts w:ascii="Times New Roman" w:hAnsi="Times New Roman" w:cs="Times New Roman"/>
          <w:sz w:val="24"/>
          <w:szCs w:val="24"/>
        </w:rPr>
        <w:t>materials</w:t>
      </w:r>
      <w:r w:rsidRPr="00A83355">
        <w:rPr>
          <w:rFonts w:ascii="Times New Roman" w:hAnsi="Times New Roman" w:cs="Times New Roman"/>
          <w:spacing w:val="-5"/>
          <w:sz w:val="24"/>
          <w:szCs w:val="24"/>
        </w:rPr>
        <w:t xml:space="preserve"> </w:t>
      </w:r>
      <w:r w:rsidRPr="00A83355">
        <w:rPr>
          <w:rFonts w:ascii="Times New Roman" w:hAnsi="Times New Roman" w:cs="Times New Roman"/>
          <w:sz w:val="24"/>
          <w:szCs w:val="24"/>
        </w:rPr>
        <w:t>in advance of</w:t>
      </w:r>
      <w:r w:rsidRPr="00A83355">
        <w:rPr>
          <w:rFonts w:ascii="Times New Roman" w:hAnsi="Times New Roman" w:cs="Times New Roman"/>
          <w:spacing w:val="-2"/>
          <w:sz w:val="24"/>
          <w:szCs w:val="24"/>
        </w:rPr>
        <w:t xml:space="preserve"> </w:t>
      </w:r>
      <w:r w:rsidRPr="00A83355">
        <w:rPr>
          <w:rFonts w:ascii="Times New Roman" w:hAnsi="Times New Roman" w:cs="Times New Roman"/>
          <w:sz w:val="24"/>
          <w:szCs w:val="24"/>
        </w:rPr>
        <w:t>meetings</w:t>
      </w:r>
    </w:p>
    <w:p w:rsidR="00567AAB" w:rsidRPr="00A83355" w:rsidRDefault="00567AAB" w:rsidP="00784C3D">
      <w:pPr>
        <w:ind w:left="720"/>
        <w:rPr>
          <w:rFonts w:ascii="Times New Roman" w:hAnsi="Times New Roman" w:cs="Times New Roman"/>
          <w:sz w:val="24"/>
          <w:szCs w:val="24"/>
        </w:rPr>
      </w:pPr>
      <w:r w:rsidRPr="00A83355">
        <w:rPr>
          <w:rFonts w:ascii="Times New Roman" w:hAnsi="Times New Roman" w:cs="Times New Roman"/>
          <w:sz w:val="24"/>
          <w:szCs w:val="24"/>
        </w:rPr>
        <w:t>Prepare for, attend, and conscientiously participate in board</w:t>
      </w:r>
      <w:r w:rsidRPr="00A83355">
        <w:rPr>
          <w:rFonts w:ascii="Times New Roman" w:hAnsi="Times New Roman" w:cs="Times New Roman"/>
          <w:spacing w:val="-9"/>
          <w:sz w:val="24"/>
          <w:szCs w:val="24"/>
        </w:rPr>
        <w:t xml:space="preserve"> </w:t>
      </w:r>
      <w:r w:rsidRPr="00A83355">
        <w:rPr>
          <w:rFonts w:ascii="Times New Roman" w:hAnsi="Times New Roman" w:cs="Times New Roman"/>
          <w:sz w:val="24"/>
          <w:szCs w:val="24"/>
        </w:rPr>
        <w:t>meetings</w:t>
      </w:r>
    </w:p>
    <w:p w:rsidR="00567AAB" w:rsidRPr="00A83355" w:rsidRDefault="00567AAB" w:rsidP="00784C3D">
      <w:pPr>
        <w:ind w:left="720"/>
        <w:rPr>
          <w:rFonts w:ascii="Times New Roman" w:hAnsi="Times New Roman" w:cs="Times New Roman"/>
          <w:sz w:val="24"/>
          <w:szCs w:val="24"/>
        </w:rPr>
      </w:pPr>
      <w:r w:rsidRPr="00A83355">
        <w:rPr>
          <w:rFonts w:ascii="Times New Roman" w:hAnsi="Times New Roman" w:cs="Times New Roman"/>
          <w:sz w:val="24"/>
          <w:szCs w:val="24"/>
        </w:rPr>
        <w:t>Pass</w:t>
      </w:r>
      <w:r w:rsidRPr="00A83355">
        <w:rPr>
          <w:rFonts w:ascii="Times New Roman" w:hAnsi="Times New Roman" w:cs="Times New Roman"/>
          <w:spacing w:val="-6"/>
          <w:sz w:val="24"/>
          <w:szCs w:val="24"/>
        </w:rPr>
        <w:t xml:space="preserve"> </w:t>
      </w:r>
      <w:r w:rsidRPr="00A83355">
        <w:rPr>
          <w:rFonts w:ascii="Times New Roman" w:hAnsi="Times New Roman" w:cs="Times New Roman"/>
          <w:sz w:val="24"/>
          <w:szCs w:val="24"/>
        </w:rPr>
        <w:t>along</w:t>
      </w:r>
      <w:r w:rsidRPr="00A83355">
        <w:rPr>
          <w:rFonts w:ascii="Times New Roman" w:hAnsi="Times New Roman" w:cs="Times New Roman"/>
          <w:spacing w:val="-6"/>
          <w:sz w:val="24"/>
          <w:szCs w:val="24"/>
        </w:rPr>
        <w:t xml:space="preserve"> </w:t>
      </w:r>
      <w:r w:rsidRPr="00A83355">
        <w:rPr>
          <w:rFonts w:ascii="Times New Roman" w:hAnsi="Times New Roman" w:cs="Times New Roman"/>
          <w:sz w:val="24"/>
          <w:szCs w:val="24"/>
        </w:rPr>
        <w:t>information,</w:t>
      </w:r>
      <w:r w:rsidRPr="00A83355">
        <w:rPr>
          <w:rFonts w:ascii="Times New Roman" w:hAnsi="Times New Roman" w:cs="Times New Roman"/>
          <w:spacing w:val="-5"/>
          <w:sz w:val="24"/>
          <w:szCs w:val="24"/>
        </w:rPr>
        <w:t xml:space="preserve"> </w:t>
      </w:r>
      <w:r w:rsidRPr="00A83355">
        <w:rPr>
          <w:rFonts w:ascii="Times New Roman" w:hAnsi="Times New Roman" w:cs="Times New Roman"/>
          <w:sz w:val="24"/>
          <w:szCs w:val="24"/>
        </w:rPr>
        <w:t>training/conference</w:t>
      </w:r>
      <w:r w:rsidRPr="00A83355">
        <w:rPr>
          <w:rFonts w:ascii="Times New Roman" w:hAnsi="Times New Roman" w:cs="Times New Roman"/>
          <w:spacing w:val="-2"/>
          <w:sz w:val="24"/>
          <w:szCs w:val="24"/>
        </w:rPr>
        <w:t xml:space="preserve"> </w:t>
      </w:r>
      <w:r w:rsidRPr="00A83355">
        <w:rPr>
          <w:rFonts w:ascii="Times New Roman" w:hAnsi="Times New Roman" w:cs="Times New Roman"/>
          <w:sz w:val="24"/>
          <w:szCs w:val="24"/>
        </w:rPr>
        <w:t>opportunities,</w:t>
      </w:r>
      <w:r w:rsidRPr="00A83355">
        <w:rPr>
          <w:rFonts w:ascii="Times New Roman" w:hAnsi="Times New Roman" w:cs="Times New Roman"/>
          <w:spacing w:val="-6"/>
          <w:sz w:val="24"/>
          <w:szCs w:val="24"/>
        </w:rPr>
        <w:t xml:space="preserve"> </w:t>
      </w:r>
      <w:r w:rsidRPr="00A83355">
        <w:rPr>
          <w:rFonts w:ascii="Times New Roman" w:hAnsi="Times New Roman" w:cs="Times New Roman"/>
          <w:sz w:val="24"/>
          <w:szCs w:val="24"/>
        </w:rPr>
        <w:t>or</w:t>
      </w:r>
      <w:r w:rsidRPr="00A83355">
        <w:rPr>
          <w:rFonts w:ascii="Times New Roman" w:hAnsi="Times New Roman" w:cs="Times New Roman"/>
          <w:spacing w:val="-6"/>
          <w:sz w:val="24"/>
          <w:szCs w:val="24"/>
        </w:rPr>
        <w:t xml:space="preserve"> </w:t>
      </w:r>
      <w:r w:rsidRPr="00A83355">
        <w:rPr>
          <w:rFonts w:ascii="Times New Roman" w:hAnsi="Times New Roman" w:cs="Times New Roman"/>
          <w:sz w:val="24"/>
          <w:szCs w:val="24"/>
        </w:rPr>
        <w:t>other</w:t>
      </w:r>
      <w:r w:rsidRPr="00A83355">
        <w:rPr>
          <w:rFonts w:ascii="Times New Roman" w:hAnsi="Times New Roman" w:cs="Times New Roman"/>
          <w:spacing w:val="-4"/>
          <w:sz w:val="24"/>
          <w:szCs w:val="24"/>
        </w:rPr>
        <w:t xml:space="preserve"> </w:t>
      </w:r>
      <w:r w:rsidRPr="00A83355">
        <w:rPr>
          <w:rFonts w:ascii="Times New Roman" w:hAnsi="Times New Roman" w:cs="Times New Roman"/>
          <w:sz w:val="24"/>
          <w:szCs w:val="24"/>
        </w:rPr>
        <w:t>events</w:t>
      </w:r>
      <w:r w:rsidRPr="00A83355">
        <w:rPr>
          <w:rFonts w:ascii="Times New Roman" w:hAnsi="Times New Roman" w:cs="Times New Roman"/>
          <w:spacing w:val="-4"/>
          <w:sz w:val="24"/>
          <w:szCs w:val="24"/>
        </w:rPr>
        <w:t xml:space="preserve"> </w:t>
      </w:r>
      <w:r w:rsidRPr="00A83355">
        <w:rPr>
          <w:rFonts w:ascii="Times New Roman" w:hAnsi="Times New Roman" w:cs="Times New Roman"/>
          <w:sz w:val="24"/>
          <w:szCs w:val="24"/>
        </w:rPr>
        <w:t>to</w:t>
      </w:r>
      <w:r w:rsidRPr="00A83355">
        <w:rPr>
          <w:rFonts w:ascii="Times New Roman" w:hAnsi="Times New Roman" w:cs="Times New Roman"/>
          <w:spacing w:val="-6"/>
          <w:sz w:val="24"/>
          <w:szCs w:val="24"/>
        </w:rPr>
        <w:t xml:space="preserve"> </w:t>
      </w:r>
      <w:r w:rsidRPr="00A83355">
        <w:rPr>
          <w:rFonts w:ascii="Times New Roman" w:hAnsi="Times New Roman" w:cs="Times New Roman"/>
          <w:sz w:val="24"/>
          <w:szCs w:val="24"/>
        </w:rPr>
        <w:t>Board Members and</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Staff</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sz w:val="24"/>
          <w:szCs w:val="24"/>
        </w:rPr>
        <w:t>Be Engaged in the</w:t>
      </w:r>
      <w:r w:rsidRPr="00A83355">
        <w:rPr>
          <w:rFonts w:ascii="Times New Roman" w:hAnsi="Times New Roman" w:cs="Times New Roman"/>
          <w:spacing w:val="-4"/>
          <w:sz w:val="24"/>
          <w:szCs w:val="24"/>
        </w:rPr>
        <w:t xml:space="preserve"> </w:t>
      </w:r>
      <w:r w:rsidRPr="00A83355">
        <w:rPr>
          <w:rFonts w:ascii="Times New Roman" w:hAnsi="Times New Roman" w:cs="Times New Roman"/>
          <w:sz w:val="24"/>
          <w:szCs w:val="24"/>
        </w:rPr>
        <w:t>Mission:</w:t>
      </w:r>
    </w:p>
    <w:p w:rsidR="00567AAB" w:rsidRPr="00A83355" w:rsidRDefault="00567AAB" w:rsidP="00784C3D">
      <w:pPr>
        <w:ind w:left="720"/>
        <w:rPr>
          <w:rFonts w:ascii="Times New Roman" w:hAnsi="Times New Roman" w:cs="Times New Roman"/>
          <w:sz w:val="24"/>
          <w:szCs w:val="24"/>
        </w:rPr>
      </w:pPr>
      <w:r w:rsidRPr="00A83355">
        <w:rPr>
          <w:rFonts w:ascii="Times New Roman" w:hAnsi="Times New Roman" w:cs="Times New Roman"/>
          <w:sz w:val="24"/>
          <w:szCs w:val="24"/>
        </w:rPr>
        <w:t>Look for opportunities to engage in disability issues</w:t>
      </w:r>
    </w:p>
    <w:p w:rsidR="00567AAB" w:rsidRPr="00A83355" w:rsidRDefault="00567AAB" w:rsidP="00784C3D">
      <w:pPr>
        <w:ind w:left="720"/>
        <w:rPr>
          <w:rFonts w:ascii="Times New Roman" w:hAnsi="Times New Roman" w:cs="Times New Roman"/>
          <w:sz w:val="24"/>
          <w:szCs w:val="24"/>
        </w:rPr>
      </w:pPr>
      <w:r w:rsidRPr="00A83355">
        <w:rPr>
          <w:rFonts w:ascii="Times New Roman" w:hAnsi="Times New Roman" w:cs="Times New Roman"/>
          <w:sz w:val="24"/>
          <w:szCs w:val="24"/>
        </w:rPr>
        <w:t>Respect all who bring their efforts into the boardroom and the</w:t>
      </w:r>
      <w:r w:rsidRPr="00A83355">
        <w:rPr>
          <w:rFonts w:ascii="Times New Roman" w:hAnsi="Times New Roman" w:cs="Times New Roman"/>
          <w:spacing w:val="-9"/>
          <w:sz w:val="24"/>
          <w:szCs w:val="24"/>
        </w:rPr>
        <w:t xml:space="preserve"> </w:t>
      </w:r>
      <w:r w:rsidRPr="00A83355">
        <w:rPr>
          <w:rFonts w:ascii="Times New Roman" w:hAnsi="Times New Roman" w:cs="Times New Roman"/>
          <w:sz w:val="24"/>
          <w:szCs w:val="24"/>
        </w:rPr>
        <w:t>organization</w:t>
      </w:r>
    </w:p>
    <w:p w:rsidR="00567AAB" w:rsidRPr="00A83355" w:rsidRDefault="00567AAB" w:rsidP="00784C3D">
      <w:pPr>
        <w:ind w:left="720"/>
        <w:rPr>
          <w:rFonts w:ascii="Times New Roman" w:hAnsi="Times New Roman" w:cs="Times New Roman"/>
          <w:sz w:val="24"/>
          <w:szCs w:val="24"/>
        </w:rPr>
      </w:pPr>
      <w:r w:rsidRPr="00A83355">
        <w:rPr>
          <w:rFonts w:ascii="Times New Roman" w:hAnsi="Times New Roman" w:cs="Times New Roman"/>
          <w:sz w:val="24"/>
          <w:szCs w:val="24"/>
        </w:rPr>
        <w:t>Attend meetings, striving to be absent no more than twice in a year</w:t>
      </w:r>
    </w:p>
    <w:p w:rsidR="00567AAB" w:rsidRPr="00A83355" w:rsidRDefault="00567AAB" w:rsidP="00784C3D">
      <w:pPr>
        <w:ind w:left="720"/>
        <w:rPr>
          <w:rFonts w:ascii="Times New Roman" w:hAnsi="Times New Roman" w:cs="Times New Roman"/>
          <w:sz w:val="24"/>
          <w:szCs w:val="24"/>
        </w:rPr>
      </w:pPr>
      <w:r w:rsidRPr="00A83355">
        <w:rPr>
          <w:rFonts w:ascii="Times New Roman" w:hAnsi="Times New Roman" w:cs="Times New Roman"/>
          <w:sz w:val="24"/>
          <w:szCs w:val="24"/>
        </w:rPr>
        <w:t>Ask questions, learn, and seek to</w:t>
      </w:r>
      <w:r w:rsidRPr="00A83355">
        <w:rPr>
          <w:rFonts w:ascii="Times New Roman" w:hAnsi="Times New Roman" w:cs="Times New Roman"/>
          <w:spacing w:val="-6"/>
          <w:sz w:val="24"/>
          <w:szCs w:val="24"/>
        </w:rPr>
        <w:t xml:space="preserve"> </w:t>
      </w:r>
      <w:r w:rsidRPr="00A83355">
        <w:rPr>
          <w:rFonts w:ascii="Times New Roman" w:hAnsi="Times New Roman" w:cs="Times New Roman"/>
          <w:sz w:val="24"/>
          <w:szCs w:val="24"/>
        </w:rPr>
        <w:t>contribute</w:t>
      </w:r>
    </w:p>
    <w:p w:rsidR="00567AAB" w:rsidRPr="00A83355" w:rsidRDefault="00567AAB" w:rsidP="00784C3D">
      <w:pPr>
        <w:rPr>
          <w:rFonts w:ascii="Times New Roman" w:hAnsi="Times New Roman" w:cs="Times New Roman"/>
          <w:sz w:val="24"/>
          <w:szCs w:val="24"/>
        </w:rPr>
      </w:pP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b/>
          <w:sz w:val="24"/>
          <w:szCs w:val="24"/>
        </w:rPr>
        <w:lastRenderedPageBreak/>
        <w:t xml:space="preserve">FIDUCIARY RESPONSIBILITY </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sz w:val="24"/>
          <w:szCs w:val="24"/>
        </w:rPr>
        <w:t>The Board is obligated to act in the best interest of the organization</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b/>
          <w:i/>
          <w:sz w:val="24"/>
          <w:szCs w:val="24"/>
        </w:rPr>
        <w:t>Duty of Care</w:t>
      </w:r>
      <w:r w:rsidRPr="00A83355">
        <w:rPr>
          <w:rFonts w:ascii="Times New Roman" w:hAnsi="Times New Roman" w:cs="Times New Roman"/>
          <w:sz w:val="24"/>
          <w:szCs w:val="24"/>
        </w:rPr>
        <w:t xml:space="preserve"> - Board members must give the same care and concern to their board responsibilities as any prudent and ordinary person would manage their personal</w:t>
      </w:r>
      <w:r w:rsidRPr="00A83355">
        <w:rPr>
          <w:rFonts w:ascii="Times New Roman" w:hAnsi="Times New Roman" w:cs="Times New Roman"/>
          <w:spacing w:val="-19"/>
          <w:sz w:val="24"/>
          <w:szCs w:val="24"/>
        </w:rPr>
        <w:t xml:space="preserve"> </w:t>
      </w:r>
      <w:r w:rsidRPr="00A83355">
        <w:rPr>
          <w:rFonts w:ascii="Times New Roman" w:hAnsi="Times New Roman" w:cs="Times New Roman"/>
          <w:sz w:val="24"/>
          <w:szCs w:val="24"/>
        </w:rPr>
        <w:t>matters.</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b/>
          <w:i/>
          <w:sz w:val="24"/>
          <w:szCs w:val="24"/>
        </w:rPr>
        <w:t>Duty of Loyalty</w:t>
      </w:r>
      <w:r w:rsidRPr="00A83355">
        <w:rPr>
          <w:rFonts w:ascii="Times New Roman" w:hAnsi="Times New Roman" w:cs="Times New Roman"/>
          <w:sz w:val="24"/>
          <w:szCs w:val="24"/>
        </w:rPr>
        <w:t xml:space="preserve"> – Board members must place the interests of the organization ahead of their own interests at all times. Board members are required to disclose any conflicts of interest publicly and not use board service as a means for personal or commercial</w:t>
      </w:r>
      <w:r w:rsidRPr="00A83355">
        <w:rPr>
          <w:rFonts w:ascii="Times New Roman" w:hAnsi="Times New Roman" w:cs="Times New Roman"/>
          <w:spacing w:val="-15"/>
          <w:sz w:val="24"/>
          <w:szCs w:val="24"/>
        </w:rPr>
        <w:t xml:space="preserve"> </w:t>
      </w:r>
      <w:r w:rsidRPr="00A83355">
        <w:rPr>
          <w:rFonts w:ascii="Times New Roman" w:hAnsi="Times New Roman" w:cs="Times New Roman"/>
          <w:sz w:val="24"/>
          <w:szCs w:val="24"/>
        </w:rPr>
        <w:t>gain.</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b/>
          <w:i/>
          <w:sz w:val="24"/>
          <w:szCs w:val="24"/>
        </w:rPr>
        <w:t>Duty of Obedience</w:t>
      </w:r>
      <w:r w:rsidRPr="00A83355">
        <w:rPr>
          <w:rFonts w:ascii="Times New Roman" w:hAnsi="Times New Roman" w:cs="Times New Roman"/>
          <w:sz w:val="24"/>
          <w:szCs w:val="24"/>
        </w:rPr>
        <w:t xml:space="preserve"> - Board members must make sure that the nonprofit is abiding by all applicable laws and regulations and doesn't engage in illegal or unauthorized activities. The</w:t>
      </w:r>
      <w:r w:rsidRPr="00A83355">
        <w:rPr>
          <w:rFonts w:ascii="Times New Roman" w:hAnsi="Times New Roman" w:cs="Times New Roman"/>
          <w:spacing w:val="-30"/>
          <w:sz w:val="24"/>
          <w:szCs w:val="24"/>
        </w:rPr>
        <w:t xml:space="preserve"> </w:t>
      </w:r>
      <w:r w:rsidRPr="00A83355">
        <w:rPr>
          <w:rFonts w:ascii="Times New Roman" w:hAnsi="Times New Roman" w:cs="Times New Roman"/>
          <w:sz w:val="24"/>
          <w:szCs w:val="24"/>
        </w:rPr>
        <w:t>duty of obedience also means that board members must carry out the organization's mission in conjunction with the purpose stated in these Bylaws.</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b/>
          <w:i/>
          <w:sz w:val="24"/>
          <w:szCs w:val="24"/>
        </w:rPr>
        <w:t>Duty of Confidentiality</w:t>
      </w:r>
      <w:r w:rsidRPr="00A83355">
        <w:rPr>
          <w:rFonts w:ascii="Times New Roman" w:hAnsi="Times New Roman" w:cs="Times New Roman"/>
          <w:sz w:val="24"/>
          <w:szCs w:val="24"/>
        </w:rPr>
        <w:t xml:space="preserve"> - Board members must keep certain types of information confidential. They must not use the information they see or hear in the scope of their position </w:t>
      </w:r>
      <w:proofErr w:type="gramStart"/>
      <w:r w:rsidRPr="00A83355">
        <w:rPr>
          <w:rFonts w:ascii="Times New Roman" w:hAnsi="Times New Roman" w:cs="Times New Roman"/>
          <w:sz w:val="24"/>
          <w:szCs w:val="24"/>
        </w:rPr>
        <w:t>for</w:t>
      </w:r>
      <w:r w:rsidRPr="00A83355">
        <w:rPr>
          <w:rFonts w:ascii="Times New Roman" w:hAnsi="Times New Roman" w:cs="Times New Roman"/>
          <w:spacing w:val="-36"/>
          <w:sz w:val="24"/>
          <w:szCs w:val="24"/>
        </w:rPr>
        <w:t xml:space="preserve"> </w:t>
      </w:r>
      <w:r w:rsidR="002E108D" w:rsidRPr="00A83355">
        <w:rPr>
          <w:rFonts w:ascii="Times New Roman" w:hAnsi="Times New Roman" w:cs="Times New Roman"/>
          <w:spacing w:val="-36"/>
          <w:sz w:val="24"/>
          <w:szCs w:val="24"/>
        </w:rPr>
        <w:t xml:space="preserve"> </w:t>
      </w:r>
      <w:r w:rsidRPr="00A83355">
        <w:rPr>
          <w:rFonts w:ascii="Times New Roman" w:hAnsi="Times New Roman" w:cs="Times New Roman"/>
          <w:sz w:val="24"/>
          <w:szCs w:val="24"/>
        </w:rPr>
        <w:t>personal</w:t>
      </w:r>
      <w:proofErr w:type="gramEnd"/>
      <w:r w:rsidRPr="00A83355">
        <w:rPr>
          <w:rFonts w:ascii="Times New Roman" w:hAnsi="Times New Roman" w:cs="Times New Roman"/>
          <w:sz w:val="24"/>
          <w:szCs w:val="24"/>
        </w:rPr>
        <w:t xml:space="preserve"> gain.</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b/>
          <w:i/>
          <w:sz w:val="24"/>
          <w:szCs w:val="24"/>
        </w:rPr>
        <w:t>Duty of Prudence</w:t>
      </w:r>
      <w:r w:rsidRPr="00A83355">
        <w:rPr>
          <w:rFonts w:ascii="Times New Roman" w:hAnsi="Times New Roman" w:cs="Times New Roman"/>
          <w:sz w:val="24"/>
          <w:szCs w:val="24"/>
        </w:rPr>
        <w:t xml:space="preserve"> - Being aware of risks and exercising caution in decision-making.</w:t>
      </w:r>
      <w:r w:rsidRPr="00A83355">
        <w:rPr>
          <w:rFonts w:ascii="Times New Roman" w:hAnsi="Times New Roman" w:cs="Times New Roman"/>
          <w:spacing w:val="-36"/>
          <w:sz w:val="24"/>
          <w:szCs w:val="24"/>
        </w:rPr>
        <w:t xml:space="preserve"> </w:t>
      </w:r>
      <w:r w:rsidR="002E108D" w:rsidRPr="00A83355">
        <w:rPr>
          <w:rFonts w:ascii="Times New Roman" w:hAnsi="Times New Roman" w:cs="Times New Roman"/>
          <w:spacing w:val="-36"/>
          <w:sz w:val="24"/>
          <w:szCs w:val="24"/>
        </w:rPr>
        <w:t xml:space="preserve"> </w:t>
      </w:r>
      <w:r w:rsidRPr="00A83355">
        <w:rPr>
          <w:rFonts w:ascii="Times New Roman" w:hAnsi="Times New Roman" w:cs="Times New Roman"/>
          <w:sz w:val="24"/>
          <w:szCs w:val="24"/>
        </w:rPr>
        <w:t>Board members are expected to handle matters with a high degree of professionalism and be accountable for approving expenditures</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wisely.</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b/>
          <w:i/>
          <w:sz w:val="24"/>
          <w:szCs w:val="24"/>
        </w:rPr>
        <w:t>Duty</w:t>
      </w:r>
      <w:r w:rsidRPr="00A83355">
        <w:rPr>
          <w:rFonts w:ascii="Times New Roman" w:hAnsi="Times New Roman" w:cs="Times New Roman"/>
          <w:b/>
          <w:i/>
          <w:spacing w:val="-3"/>
          <w:sz w:val="24"/>
          <w:szCs w:val="24"/>
        </w:rPr>
        <w:t xml:space="preserve"> </w:t>
      </w:r>
      <w:r w:rsidRPr="00A83355">
        <w:rPr>
          <w:rFonts w:ascii="Times New Roman" w:hAnsi="Times New Roman" w:cs="Times New Roman"/>
          <w:b/>
          <w:i/>
          <w:sz w:val="24"/>
          <w:szCs w:val="24"/>
        </w:rPr>
        <w:t>to</w:t>
      </w:r>
      <w:r w:rsidRPr="00A83355">
        <w:rPr>
          <w:rFonts w:ascii="Times New Roman" w:hAnsi="Times New Roman" w:cs="Times New Roman"/>
          <w:b/>
          <w:i/>
          <w:spacing w:val="-3"/>
          <w:sz w:val="24"/>
          <w:szCs w:val="24"/>
        </w:rPr>
        <w:t xml:space="preserve"> </w:t>
      </w:r>
      <w:r w:rsidRPr="00A83355">
        <w:rPr>
          <w:rFonts w:ascii="Times New Roman" w:hAnsi="Times New Roman" w:cs="Times New Roman"/>
          <w:b/>
          <w:i/>
          <w:sz w:val="24"/>
          <w:szCs w:val="24"/>
        </w:rPr>
        <w:t>Disclose</w:t>
      </w:r>
      <w:r w:rsidRPr="00A83355">
        <w:rPr>
          <w:rFonts w:ascii="Times New Roman" w:hAnsi="Times New Roman" w:cs="Times New Roman"/>
          <w:spacing w:val="-2"/>
          <w:sz w:val="24"/>
          <w:szCs w:val="24"/>
        </w:rPr>
        <w:t xml:space="preserve"> </w:t>
      </w:r>
      <w:r w:rsidRPr="00A83355">
        <w:rPr>
          <w:rFonts w:ascii="Times New Roman" w:hAnsi="Times New Roman" w:cs="Times New Roman"/>
          <w:sz w:val="24"/>
          <w:szCs w:val="24"/>
        </w:rPr>
        <w:t>-</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Board</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members must</w:t>
      </w:r>
      <w:r w:rsidRPr="00A83355">
        <w:rPr>
          <w:rFonts w:ascii="Times New Roman" w:hAnsi="Times New Roman" w:cs="Times New Roman"/>
          <w:spacing w:val="-2"/>
          <w:sz w:val="24"/>
          <w:szCs w:val="24"/>
        </w:rPr>
        <w:t xml:space="preserve"> </w:t>
      </w:r>
      <w:r w:rsidRPr="00A83355">
        <w:rPr>
          <w:rFonts w:ascii="Times New Roman" w:hAnsi="Times New Roman" w:cs="Times New Roman"/>
          <w:sz w:val="24"/>
          <w:szCs w:val="24"/>
        </w:rPr>
        <w:t>be</w:t>
      </w:r>
      <w:r w:rsidRPr="00A83355">
        <w:rPr>
          <w:rFonts w:ascii="Times New Roman" w:hAnsi="Times New Roman" w:cs="Times New Roman"/>
          <w:spacing w:val="-2"/>
          <w:sz w:val="24"/>
          <w:szCs w:val="24"/>
        </w:rPr>
        <w:t xml:space="preserve"> </w:t>
      </w:r>
      <w:r w:rsidRPr="00A83355">
        <w:rPr>
          <w:rFonts w:ascii="Times New Roman" w:hAnsi="Times New Roman" w:cs="Times New Roman"/>
          <w:sz w:val="24"/>
          <w:szCs w:val="24"/>
        </w:rPr>
        <w:t>forthright</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in</w:t>
      </w:r>
      <w:r w:rsidRPr="00A83355">
        <w:rPr>
          <w:rFonts w:ascii="Times New Roman" w:hAnsi="Times New Roman" w:cs="Times New Roman"/>
          <w:spacing w:val="-2"/>
          <w:sz w:val="24"/>
          <w:szCs w:val="24"/>
        </w:rPr>
        <w:t xml:space="preserve"> </w:t>
      </w:r>
      <w:r w:rsidRPr="00A83355">
        <w:rPr>
          <w:rFonts w:ascii="Times New Roman" w:hAnsi="Times New Roman" w:cs="Times New Roman"/>
          <w:sz w:val="24"/>
          <w:szCs w:val="24"/>
        </w:rPr>
        <w:t>their</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speech</w:t>
      </w:r>
      <w:r w:rsidRPr="00A83355">
        <w:rPr>
          <w:rFonts w:ascii="Times New Roman" w:hAnsi="Times New Roman" w:cs="Times New Roman"/>
          <w:spacing w:val="-2"/>
          <w:sz w:val="24"/>
          <w:szCs w:val="24"/>
        </w:rPr>
        <w:t xml:space="preserve"> </w:t>
      </w:r>
      <w:r w:rsidRPr="00A83355">
        <w:rPr>
          <w:rFonts w:ascii="Times New Roman" w:hAnsi="Times New Roman" w:cs="Times New Roman"/>
          <w:sz w:val="24"/>
          <w:szCs w:val="24"/>
        </w:rPr>
        <w:t>and</w:t>
      </w:r>
      <w:r w:rsidRPr="00A83355">
        <w:rPr>
          <w:rFonts w:ascii="Times New Roman" w:hAnsi="Times New Roman" w:cs="Times New Roman"/>
          <w:spacing w:val="-1"/>
          <w:sz w:val="24"/>
          <w:szCs w:val="24"/>
        </w:rPr>
        <w:t xml:space="preserve"> </w:t>
      </w:r>
      <w:r w:rsidRPr="00A83355">
        <w:rPr>
          <w:rFonts w:ascii="Times New Roman" w:hAnsi="Times New Roman" w:cs="Times New Roman"/>
          <w:sz w:val="24"/>
          <w:szCs w:val="24"/>
        </w:rPr>
        <w:t>behavior.</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If</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they</w:t>
      </w:r>
      <w:r w:rsidRPr="00A83355">
        <w:rPr>
          <w:rFonts w:ascii="Times New Roman" w:hAnsi="Times New Roman" w:cs="Times New Roman"/>
          <w:spacing w:val="-1"/>
          <w:sz w:val="24"/>
          <w:szCs w:val="24"/>
        </w:rPr>
        <w:t xml:space="preserve"> </w:t>
      </w:r>
      <w:r w:rsidRPr="00A83355">
        <w:rPr>
          <w:rFonts w:ascii="Times New Roman" w:hAnsi="Times New Roman" w:cs="Times New Roman"/>
          <w:sz w:val="24"/>
          <w:szCs w:val="24"/>
        </w:rPr>
        <w:t>have information that would influence their decisions or impact the decisions of other board members, they have a duty to make that information</w:t>
      </w:r>
      <w:r w:rsidRPr="00A83355">
        <w:rPr>
          <w:rFonts w:ascii="Times New Roman" w:hAnsi="Times New Roman" w:cs="Times New Roman"/>
          <w:spacing w:val="-9"/>
          <w:sz w:val="24"/>
          <w:szCs w:val="24"/>
        </w:rPr>
        <w:t xml:space="preserve"> </w:t>
      </w:r>
      <w:r w:rsidRPr="00A83355">
        <w:rPr>
          <w:rFonts w:ascii="Times New Roman" w:hAnsi="Times New Roman" w:cs="Times New Roman"/>
          <w:sz w:val="24"/>
          <w:szCs w:val="24"/>
        </w:rPr>
        <w:t>known.</w:t>
      </w:r>
    </w:p>
    <w:p w:rsidR="00E308C7" w:rsidRPr="00A83355" w:rsidRDefault="00E308C7" w:rsidP="00784C3D">
      <w:pPr>
        <w:rPr>
          <w:rFonts w:ascii="Times New Roman" w:hAnsi="Times New Roman" w:cs="Times New Roman"/>
          <w:sz w:val="24"/>
          <w:szCs w:val="24"/>
        </w:rPr>
      </w:pPr>
    </w:p>
    <w:p w:rsidR="00567AAB" w:rsidRPr="00A83355" w:rsidRDefault="00567AAB" w:rsidP="00784C3D">
      <w:pPr>
        <w:rPr>
          <w:rFonts w:ascii="Times New Roman" w:hAnsi="Times New Roman" w:cs="Times New Roman"/>
          <w:b/>
          <w:sz w:val="24"/>
          <w:szCs w:val="24"/>
        </w:rPr>
      </w:pPr>
      <w:r w:rsidRPr="00A83355">
        <w:rPr>
          <w:rFonts w:ascii="Times New Roman" w:hAnsi="Times New Roman" w:cs="Times New Roman"/>
          <w:b/>
          <w:sz w:val="24"/>
          <w:szCs w:val="24"/>
        </w:rPr>
        <w:t>INDEMNIFICATION OF BOARD MEMBERS</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sz w:val="24"/>
          <w:szCs w:val="24"/>
        </w:rPr>
        <w:t xml:space="preserve">Members of the Board serving in a voluntary capacity shall be indemnified by </w:t>
      </w:r>
      <w:r w:rsidR="006141AD" w:rsidRPr="00A83355">
        <w:rPr>
          <w:rFonts w:ascii="Times New Roman" w:hAnsi="Times New Roman" w:cs="Times New Roman"/>
          <w:sz w:val="24"/>
          <w:szCs w:val="24"/>
        </w:rPr>
        <w:t>RRCI</w:t>
      </w:r>
      <w:r w:rsidRPr="00A83355">
        <w:rPr>
          <w:rFonts w:ascii="Times New Roman" w:hAnsi="Times New Roman" w:cs="Times New Roman"/>
          <w:sz w:val="24"/>
          <w:szCs w:val="24"/>
        </w:rPr>
        <w:t xml:space="preserve"> for Independence from any lawsuit brought against </w:t>
      </w:r>
      <w:r w:rsidR="002E108D" w:rsidRPr="00A83355">
        <w:rPr>
          <w:rFonts w:ascii="Times New Roman" w:hAnsi="Times New Roman" w:cs="Times New Roman"/>
          <w:sz w:val="24"/>
          <w:szCs w:val="24"/>
        </w:rPr>
        <w:t>RRCI</w:t>
      </w:r>
      <w:r w:rsidRPr="00A83355">
        <w:rPr>
          <w:rFonts w:ascii="Times New Roman" w:hAnsi="Times New Roman" w:cs="Times New Roman"/>
          <w:sz w:val="24"/>
          <w:szCs w:val="24"/>
        </w:rPr>
        <w:t xml:space="preserve"> and/or the Board for any unintentional act, omission, or error not the result of malfeasance or misfeasance while in office. Additionally, </w:t>
      </w:r>
      <w:r w:rsidR="002E108D" w:rsidRPr="00A83355">
        <w:rPr>
          <w:rFonts w:ascii="Times New Roman" w:hAnsi="Times New Roman" w:cs="Times New Roman"/>
          <w:sz w:val="24"/>
          <w:szCs w:val="24"/>
        </w:rPr>
        <w:t>RRCI</w:t>
      </w:r>
      <w:r w:rsidRPr="00A83355">
        <w:rPr>
          <w:rFonts w:ascii="Times New Roman" w:hAnsi="Times New Roman" w:cs="Times New Roman"/>
          <w:sz w:val="24"/>
          <w:szCs w:val="24"/>
        </w:rPr>
        <w:t xml:space="preserve"> shall carry Directors and Officers (D&amp;O) insurance for members of the Board.</w:t>
      </w:r>
    </w:p>
    <w:p w:rsidR="00567AAB" w:rsidRPr="00A83355" w:rsidRDefault="00567AAB" w:rsidP="00784C3D">
      <w:pPr>
        <w:rPr>
          <w:rFonts w:ascii="Times New Roman" w:hAnsi="Times New Roman" w:cs="Times New Roman"/>
          <w:sz w:val="24"/>
          <w:szCs w:val="24"/>
        </w:rPr>
      </w:pP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b/>
          <w:sz w:val="24"/>
          <w:szCs w:val="24"/>
        </w:rPr>
        <w:t>NEPOTISM</w:t>
      </w:r>
      <w:r w:rsidRPr="00A83355">
        <w:rPr>
          <w:rFonts w:ascii="Times New Roman" w:hAnsi="Times New Roman" w:cs="Times New Roman"/>
          <w:sz w:val="24"/>
          <w:szCs w:val="24"/>
        </w:rPr>
        <w:t xml:space="preserve"> </w:t>
      </w:r>
    </w:p>
    <w:p w:rsidR="00570F12" w:rsidRPr="00A83355" w:rsidRDefault="00567AAB" w:rsidP="00570F12">
      <w:pPr>
        <w:rPr>
          <w:rFonts w:ascii="Times New Roman" w:hAnsi="Times New Roman" w:cs="Times New Roman"/>
          <w:sz w:val="24"/>
          <w:szCs w:val="24"/>
        </w:rPr>
      </w:pPr>
      <w:r w:rsidRPr="00A83355">
        <w:rPr>
          <w:rFonts w:ascii="Times New Roman" w:hAnsi="Times New Roman" w:cs="Times New Roman"/>
          <w:sz w:val="24"/>
          <w:szCs w:val="24"/>
        </w:rPr>
        <w:t>Board members will be excluded from consideration for employment</w:t>
      </w:r>
      <w:r w:rsidR="002E108D" w:rsidRPr="00A83355">
        <w:rPr>
          <w:rFonts w:ascii="Times New Roman" w:hAnsi="Times New Roman" w:cs="Times New Roman"/>
          <w:sz w:val="24"/>
          <w:szCs w:val="24"/>
        </w:rPr>
        <w:t xml:space="preserve"> or by contracting with</w:t>
      </w:r>
      <w:r w:rsidRPr="00A83355">
        <w:rPr>
          <w:rFonts w:ascii="Times New Roman" w:hAnsi="Times New Roman" w:cs="Times New Roman"/>
          <w:sz w:val="24"/>
          <w:szCs w:val="24"/>
        </w:rPr>
        <w:t xml:space="preserve"> the organization.</w:t>
      </w:r>
      <w:r w:rsidR="00570F12">
        <w:rPr>
          <w:rFonts w:ascii="Times New Roman" w:hAnsi="Times New Roman" w:cs="Times New Roman"/>
          <w:sz w:val="24"/>
          <w:szCs w:val="24"/>
        </w:rPr>
        <w:t xml:space="preserve"> </w:t>
      </w:r>
      <w:r w:rsidR="00570F12" w:rsidRPr="00A83355">
        <w:rPr>
          <w:rFonts w:ascii="Times New Roman" w:hAnsi="Times New Roman" w:cs="Times New Roman"/>
          <w:sz w:val="24"/>
          <w:szCs w:val="24"/>
        </w:rPr>
        <w:t>Employment of a board member</w:t>
      </w:r>
      <w:r w:rsidR="00570F12">
        <w:rPr>
          <w:rFonts w:ascii="Times New Roman" w:hAnsi="Times New Roman" w:cs="Times New Roman"/>
          <w:sz w:val="24"/>
          <w:szCs w:val="24"/>
        </w:rPr>
        <w:t>’s</w:t>
      </w:r>
      <w:r w:rsidR="00570F12" w:rsidRPr="00A83355">
        <w:rPr>
          <w:rFonts w:ascii="Times New Roman" w:hAnsi="Times New Roman" w:cs="Times New Roman"/>
          <w:sz w:val="24"/>
          <w:szCs w:val="24"/>
        </w:rPr>
        <w:t xml:space="preserve"> </w:t>
      </w:r>
      <w:r w:rsidR="00570F12">
        <w:rPr>
          <w:rFonts w:ascii="Times New Roman" w:hAnsi="Times New Roman" w:cs="Times New Roman"/>
          <w:sz w:val="24"/>
          <w:szCs w:val="24"/>
        </w:rPr>
        <w:t>immediate family members by RRCI</w:t>
      </w:r>
      <w:r w:rsidR="00570F12" w:rsidRPr="00A83355">
        <w:rPr>
          <w:rFonts w:ascii="Times New Roman" w:hAnsi="Times New Roman" w:cs="Times New Roman"/>
          <w:sz w:val="24"/>
          <w:szCs w:val="24"/>
        </w:rPr>
        <w:t xml:space="preserve"> during their tenure constitutes a conflict</w:t>
      </w:r>
      <w:r w:rsidR="00570F12" w:rsidRPr="00A83355">
        <w:rPr>
          <w:rFonts w:ascii="Times New Roman" w:hAnsi="Times New Roman" w:cs="Times New Roman"/>
          <w:spacing w:val="-27"/>
          <w:sz w:val="24"/>
          <w:szCs w:val="24"/>
        </w:rPr>
        <w:t xml:space="preserve"> </w:t>
      </w:r>
      <w:r w:rsidR="00570F12" w:rsidRPr="00A83355">
        <w:rPr>
          <w:rFonts w:ascii="Times New Roman" w:hAnsi="Times New Roman" w:cs="Times New Roman"/>
          <w:sz w:val="24"/>
          <w:szCs w:val="24"/>
        </w:rPr>
        <w:t>of interest.</w:t>
      </w:r>
    </w:p>
    <w:p w:rsidR="002E108D" w:rsidRPr="00A83355" w:rsidRDefault="002E108D" w:rsidP="00784C3D">
      <w:pPr>
        <w:rPr>
          <w:rFonts w:ascii="Times New Roman" w:hAnsi="Times New Roman" w:cs="Times New Roman"/>
          <w:sz w:val="24"/>
          <w:szCs w:val="24"/>
        </w:rPr>
      </w:pPr>
    </w:p>
    <w:p w:rsidR="002E108D" w:rsidRPr="00A83355" w:rsidRDefault="002E108D" w:rsidP="00784C3D">
      <w:pPr>
        <w:rPr>
          <w:rFonts w:ascii="Times New Roman" w:hAnsi="Times New Roman" w:cs="Times New Roman"/>
          <w:sz w:val="24"/>
          <w:szCs w:val="24"/>
        </w:rPr>
      </w:pPr>
    </w:p>
    <w:p w:rsidR="002E108D" w:rsidRPr="00A83355" w:rsidRDefault="002E108D" w:rsidP="00784C3D">
      <w:pPr>
        <w:rPr>
          <w:rFonts w:ascii="Times New Roman" w:hAnsi="Times New Roman" w:cs="Times New Roman"/>
          <w:b/>
          <w:bCs/>
          <w:sz w:val="24"/>
          <w:szCs w:val="24"/>
        </w:rPr>
      </w:pPr>
      <w:r w:rsidRPr="00A83355">
        <w:rPr>
          <w:rFonts w:ascii="Times New Roman" w:hAnsi="Times New Roman" w:cs="Times New Roman"/>
          <w:b/>
          <w:bCs/>
          <w:sz w:val="24"/>
          <w:szCs w:val="24"/>
        </w:rPr>
        <w:t>E</w:t>
      </w:r>
      <w:r w:rsidR="009F206A" w:rsidRPr="00A83355">
        <w:rPr>
          <w:rFonts w:ascii="Times New Roman" w:hAnsi="Times New Roman" w:cs="Times New Roman"/>
          <w:b/>
          <w:bCs/>
          <w:sz w:val="24"/>
          <w:szCs w:val="24"/>
        </w:rPr>
        <w:t>MPLOYMENT AND BOARD SERVICE</w:t>
      </w:r>
    </w:p>
    <w:p w:rsidR="00567AAB" w:rsidRPr="00597F0D" w:rsidRDefault="00567AAB" w:rsidP="00784C3D">
      <w:pPr>
        <w:rPr>
          <w:rFonts w:ascii="Times New Roman" w:hAnsi="Times New Roman" w:cs="Times New Roman"/>
          <w:sz w:val="24"/>
          <w:szCs w:val="24"/>
        </w:rPr>
      </w:pPr>
      <w:r w:rsidRPr="00597F0D">
        <w:rPr>
          <w:rFonts w:ascii="Times New Roman" w:hAnsi="Times New Roman" w:cs="Times New Roman"/>
          <w:sz w:val="24"/>
          <w:szCs w:val="24"/>
        </w:rPr>
        <w:t xml:space="preserve">A former employee may become eligible for a board position immediately after they resign. </w:t>
      </w:r>
    </w:p>
    <w:p w:rsidR="009F206A" w:rsidRPr="00597F0D" w:rsidRDefault="009F206A" w:rsidP="00784C3D">
      <w:pPr>
        <w:rPr>
          <w:rFonts w:ascii="Times New Roman" w:hAnsi="Times New Roman" w:cs="Times New Roman"/>
          <w:sz w:val="24"/>
          <w:szCs w:val="24"/>
        </w:rPr>
      </w:pPr>
      <w:r w:rsidRPr="00597F0D">
        <w:rPr>
          <w:rFonts w:ascii="Times New Roman" w:hAnsi="Times New Roman" w:cs="Times New Roman"/>
          <w:sz w:val="24"/>
          <w:szCs w:val="24"/>
        </w:rPr>
        <w:t>A current Board member</w:t>
      </w:r>
      <w:r w:rsidR="004554EB" w:rsidRPr="00597F0D">
        <w:rPr>
          <w:rFonts w:ascii="Times New Roman" w:hAnsi="Times New Roman" w:cs="Times New Roman"/>
          <w:sz w:val="24"/>
          <w:szCs w:val="24"/>
        </w:rPr>
        <w:t xml:space="preserve"> must resign from the Board prior to applying for a staff position with</w:t>
      </w:r>
      <w:r w:rsidRPr="00597F0D">
        <w:rPr>
          <w:rFonts w:ascii="Times New Roman" w:hAnsi="Times New Roman" w:cs="Times New Roman"/>
          <w:sz w:val="24"/>
          <w:szCs w:val="24"/>
        </w:rPr>
        <w:t xml:space="preserve"> RRCI.</w:t>
      </w:r>
      <w:r w:rsidR="00597F0D" w:rsidRPr="00597F0D">
        <w:rPr>
          <w:rFonts w:ascii="Times New Roman" w:hAnsi="Times New Roman" w:cs="Times New Roman"/>
          <w:sz w:val="24"/>
          <w:szCs w:val="24"/>
        </w:rPr>
        <w:t xml:space="preserve"> Any persons leaving the board to apply for a</w:t>
      </w:r>
      <w:r w:rsidR="002E41F3">
        <w:rPr>
          <w:rFonts w:ascii="Times New Roman" w:hAnsi="Times New Roman" w:cs="Times New Roman"/>
          <w:sz w:val="24"/>
          <w:szCs w:val="24"/>
        </w:rPr>
        <w:t xml:space="preserve"> staff</w:t>
      </w:r>
      <w:r w:rsidR="00597F0D" w:rsidRPr="00597F0D">
        <w:rPr>
          <w:rFonts w:ascii="Times New Roman" w:hAnsi="Times New Roman" w:cs="Times New Roman"/>
          <w:sz w:val="24"/>
          <w:szCs w:val="24"/>
        </w:rPr>
        <w:t xml:space="preserve"> position may </w:t>
      </w:r>
      <w:r w:rsidR="002E41F3">
        <w:rPr>
          <w:rFonts w:ascii="Times New Roman" w:hAnsi="Times New Roman" w:cs="Times New Roman"/>
          <w:sz w:val="24"/>
          <w:szCs w:val="24"/>
        </w:rPr>
        <w:t xml:space="preserve">apply to </w:t>
      </w:r>
      <w:r w:rsidR="00597F0D" w:rsidRPr="00597F0D">
        <w:rPr>
          <w:rFonts w:ascii="Times New Roman" w:hAnsi="Times New Roman" w:cs="Times New Roman"/>
          <w:sz w:val="24"/>
          <w:szCs w:val="24"/>
        </w:rPr>
        <w:t>return to the board as soon their candidacy has ended and the position applied for has been filled by another person</w:t>
      </w:r>
      <w:r w:rsidR="00597F0D">
        <w:rPr>
          <w:rFonts w:ascii="Times New Roman" w:hAnsi="Times New Roman" w:cs="Times New Roman"/>
          <w:sz w:val="24"/>
          <w:szCs w:val="24"/>
        </w:rPr>
        <w:t>.</w:t>
      </w:r>
      <w:r w:rsidRPr="00597F0D">
        <w:rPr>
          <w:rFonts w:ascii="Times New Roman" w:hAnsi="Times New Roman" w:cs="Times New Roman"/>
          <w:sz w:val="24"/>
          <w:szCs w:val="24"/>
        </w:rPr>
        <w:t xml:space="preserve"> A Board member shall not be appointed as an interim director. </w:t>
      </w:r>
    </w:p>
    <w:p w:rsidR="00567AAB" w:rsidRPr="00597F0D" w:rsidRDefault="00567AAB" w:rsidP="00784C3D">
      <w:pPr>
        <w:rPr>
          <w:rFonts w:ascii="Times New Roman" w:hAnsi="Times New Roman" w:cs="Times New Roman"/>
          <w:sz w:val="24"/>
          <w:szCs w:val="24"/>
        </w:rPr>
      </w:pPr>
    </w:p>
    <w:p w:rsidR="00567AAB" w:rsidRPr="00597F0D" w:rsidRDefault="00567AAB" w:rsidP="00784C3D">
      <w:pPr>
        <w:rPr>
          <w:rFonts w:ascii="Times New Roman" w:hAnsi="Times New Roman" w:cs="Times New Roman"/>
          <w:sz w:val="24"/>
          <w:szCs w:val="24"/>
        </w:rPr>
      </w:pPr>
      <w:r w:rsidRPr="00597F0D">
        <w:rPr>
          <w:rFonts w:ascii="Times New Roman" w:hAnsi="Times New Roman" w:cs="Times New Roman"/>
          <w:b/>
          <w:sz w:val="24"/>
          <w:szCs w:val="24"/>
        </w:rPr>
        <w:t>CONFLICT OF INTEREST</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sz w:val="24"/>
          <w:szCs w:val="24"/>
        </w:rPr>
        <w:t>All board members should endeavor to avoid a conflict, or the appearance of a conflict, between their private interests and official Board responsibilities.</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sz w:val="24"/>
          <w:szCs w:val="24"/>
        </w:rPr>
        <w:t>Employment of a board member</w:t>
      </w:r>
      <w:r w:rsidR="005E489F">
        <w:rPr>
          <w:rFonts w:ascii="Times New Roman" w:hAnsi="Times New Roman" w:cs="Times New Roman"/>
          <w:sz w:val="24"/>
          <w:szCs w:val="24"/>
        </w:rPr>
        <w:t>’s</w:t>
      </w:r>
      <w:r w:rsidRPr="00A83355">
        <w:rPr>
          <w:rFonts w:ascii="Times New Roman" w:hAnsi="Times New Roman" w:cs="Times New Roman"/>
          <w:sz w:val="24"/>
          <w:szCs w:val="24"/>
        </w:rPr>
        <w:t xml:space="preserve"> </w:t>
      </w:r>
      <w:r w:rsidR="005E489F">
        <w:rPr>
          <w:rFonts w:ascii="Times New Roman" w:hAnsi="Times New Roman" w:cs="Times New Roman"/>
          <w:sz w:val="24"/>
          <w:szCs w:val="24"/>
        </w:rPr>
        <w:t>immediate family members by RRCI</w:t>
      </w:r>
      <w:r w:rsidRPr="00A83355">
        <w:rPr>
          <w:rFonts w:ascii="Times New Roman" w:hAnsi="Times New Roman" w:cs="Times New Roman"/>
          <w:sz w:val="24"/>
          <w:szCs w:val="24"/>
        </w:rPr>
        <w:t xml:space="preserve"> during their tenure constitutes a conflict</w:t>
      </w:r>
      <w:r w:rsidRPr="00A83355">
        <w:rPr>
          <w:rFonts w:ascii="Times New Roman" w:hAnsi="Times New Roman" w:cs="Times New Roman"/>
          <w:spacing w:val="-27"/>
          <w:sz w:val="24"/>
          <w:szCs w:val="24"/>
        </w:rPr>
        <w:t xml:space="preserve"> </w:t>
      </w:r>
      <w:r w:rsidRPr="00A83355">
        <w:rPr>
          <w:rFonts w:ascii="Times New Roman" w:hAnsi="Times New Roman" w:cs="Times New Roman"/>
          <w:sz w:val="24"/>
          <w:szCs w:val="24"/>
        </w:rPr>
        <w:t>of interest.</w:t>
      </w: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sz w:val="24"/>
          <w:szCs w:val="24"/>
        </w:rPr>
        <w:t>Board</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members</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or</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employees</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shall</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not</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directly</w:t>
      </w:r>
      <w:r w:rsidRPr="00A83355">
        <w:rPr>
          <w:rFonts w:ascii="Times New Roman" w:hAnsi="Times New Roman" w:cs="Times New Roman"/>
          <w:spacing w:val="-2"/>
          <w:sz w:val="24"/>
          <w:szCs w:val="24"/>
        </w:rPr>
        <w:t xml:space="preserve"> </w:t>
      </w:r>
      <w:r w:rsidRPr="00A83355">
        <w:rPr>
          <w:rFonts w:ascii="Times New Roman" w:hAnsi="Times New Roman" w:cs="Times New Roman"/>
          <w:sz w:val="24"/>
          <w:szCs w:val="24"/>
        </w:rPr>
        <w:t>or</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indirectly</w:t>
      </w:r>
      <w:r w:rsidRPr="00A83355">
        <w:rPr>
          <w:rFonts w:ascii="Times New Roman" w:hAnsi="Times New Roman" w:cs="Times New Roman"/>
          <w:spacing w:val="-3"/>
          <w:sz w:val="24"/>
          <w:szCs w:val="24"/>
        </w:rPr>
        <w:t xml:space="preserve"> </w:t>
      </w:r>
      <w:r w:rsidRPr="00A83355">
        <w:rPr>
          <w:rFonts w:ascii="Times New Roman" w:hAnsi="Times New Roman" w:cs="Times New Roman"/>
          <w:sz w:val="24"/>
          <w:szCs w:val="24"/>
        </w:rPr>
        <w:t>participate</w:t>
      </w:r>
      <w:r w:rsidRPr="00A83355">
        <w:rPr>
          <w:rFonts w:ascii="Times New Roman" w:hAnsi="Times New Roman" w:cs="Times New Roman"/>
          <w:spacing w:val="-2"/>
          <w:sz w:val="24"/>
          <w:szCs w:val="24"/>
        </w:rPr>
        <w:t xml:space="preserve"> </w:t>
      </w:r>
      <w:r w:rsidRPr="00A83355">
        <w:rPr>
          <w:rFonts w:ascii="Times New Roman" w:hAnsi="Times New Roman" w:cs="Times New Roman"/>
          <w:sz w:val="24"/>
          <w:szCs w:val="24"/>
        </w:rPr>
        <w:t xml:space="preserve">in any transactions for </w:t>
      </w:r>
      <w:r w:rsidRPr="00A83355">
        <w:rPr>
          <w:rFonts w:ascii="Times New Roman" w:hAnsi="Times New Roman" w:cs="Times New Roman"/>
          <w:sz w:val="24"/>
          <w:szCs w:val="24"/>
        </w:rPr>
        <w:lastRenderedPageBreak/>
        <w:t>financial gain</w:t>
      </w:r>
      <w:r w:rsidR="00AF4F85" w:rsidRPr="00A83355">
        <w:rPr>
          <w:rFonts w:ascii="Times New Roman" w:hAnsi="Times New Roman" w:cs="Times New Roman"/>
          <w:sz w:val="24"/>
          <w:szCs w:val="24"/>
        </w:rPr>
        <w:t xml:space="preserve">. </w:t>
      </w:r>
      <w:r w:rsidRPr="00A83355">
        <w:rPr>
          <w:rFonts w:ascii="Times New Roman" w:hAnsi="Times New Roman" w:cs="Times New Roman"/>
          <w:sz w:val="24"/>
          <w:szCs w:val="24"/>
        </w:rPr>
        <w:t>Officers and employees are prohibited from the solicitation of gifts or</w:t>
      </w:r>
      <w:r w:rsidRPr="00A83355">
        <w:rPr>
          <w:rFonts w:ascii="Times New Roman" w:hAnsi="Times New Roman" w:cs="Times New Roman"/>
          <w:spacing w:val="-21"/>
          <w:sz w:val="24"/>
          <w:szCs w:val="24"/>
        </w:rPr>
        <w:t xml:space="preserve"> </w:t>
      </w:r>
      <w:r w:rsidRPr="00A83355">
        <w:rPr>
          <w:rFonts w:ascii="Times New Roman" w:hAnsi="Times New Roman" w:cs="Times New Roman"/>
          <w:sz w:val="24"/>
          <w:szCs w:val="24"/>
        </w:rPr>
        <w:t>gratuities.</w:t>
      </w:r>
      <w:r w:rsidR="009F206A" w:rsidRPr="00A83355">
        <w:rPr>
          <w:rFonts w:ascii="Times New Roman" w:hAnsi="Times New Roman" w:cs="Times New Roman"/>
          <w:sz w:val="24"/>
          <w:szCs w:val="24"/>
        </w:rPr>
        <w:t xml:space="preserve"> Board members should disclose close friendships to avoid the appearance of a conflict. </w:t>
      </w:r>
    </w:p>
    <w:p w:rsidR="00567AAB" w:rsidRPr="00A83355" w:rsidRDefault="00567AAB" w:rsidP="00784C3D">
      <w:pPr>
        <w:rPr>
          <w:rFonts w:ascii="Times New Roman" w:hAnsi="Times New Roman" w:cs="Times New Roman"/>
          <w:sz w:val="24"/>
          <w:szCs w:val="24"/>
        </w:rPr>
      </w:pPr>
    </w:p>
    <w:p w:rsidR="00567AAB" w:rsidRPr="00A83355" w:rsidRDefault="00567AAB" w:rsidP="00933B56">
      <w:pPr>
        <w:keepNext/>
        <w:keepLines/>
        <w:jc w:val="center"/>
        <w:rPr>
          <w:rFonts w:ascii="Times New Roman" w:hAnsi="Times New Roman" w:cs="Times New Roman"/>
          <w:b/>
          <w:sz w:val="24"/>
          <w:szCs w:val="24"/>
          <w:u w:val="single"/>
        </w:rPr>
      </w:pPr>
      <w:r w:rsidRPr="00A83355">
        <w:rPr>
          <w:rFonts w:ascii="Times New Roman" w:hAnsi="Times New Roman" w:cs="Times New Roman"/>
          <w:b/>
          <w:sz w:val="24"/>
          <w:szCs w:val="24"/>
          <w:u w:val="single"/>
        </w:rPr>
        <w:t>ARTICLE IV - OFFICERS</w:t>
      </w:r>
    </w:p>
    <w:p w:rsidR="00E308C7" w:rsidRPr="00A83355" w:rsidRDefault="00E308C7" w:rsidP="00933B56">
      <w:pPr>
        <w:keepNext/>
        <w:keepLines/>
        <w:rPr>
          <w:rFonts w:ascii="Times New Roman" w:hAnsi="Times New Roman" w:cs="Times New Roman"/>
          <w:sz w:val="24"/>
          <w:szCs w:val="24"/>
        </w:rPr>
      </w:pPr>
    </w:p>
    <w:p w:rsidR="00B55C0E" w:rsidRPr="00A83355" w:rsidRDefault="00567AAB" w:rsidP="00D456EF">
      <w:pPr>
        <w:pStyle w:val="BodyTextFirstIndent"/>
        <w:keepNext/>
        <w:keepLines/>
        <w:ind w:firstLine="0"/>
        <w:contextualSpacing/>
        <w:rPr>
          <w:rFonts w:ascii="Times New Roman" w:hAnsi="Times New Roman" w:cs="Times New Roman"/>
          <w:b/>
          <w:sz w:val="24"/>
          <w:szCs w:val="24"/>
        </w:rPr>
      </w:pPr>
      <w:r w:rsidRPr="00A83355">
        <w:rPr>
          <w:rFonts w:ascii="Times New Roman" w:hAnsi="Times New Roman" w:cs="Times New Roman"/>
          <w:sz w:val="24"/>
          <w:szCs w:val="24"/>
        </w:rPr>
        <w:t xml:space="preserve">The officers shall be the president, vice president, secretary, and treasurer.  </w:t>
      </w:r>
      <w:r w:rsidR="00E62E91" w:rsidRPr="00A83355">
        <w:rPr>
          <w:rFonts w:ascii="Times New Roman" w:hAnsi="Times New Roman" w:cs="Times New Roman"/>
          <w:sz w:val="24"/>
          <w:szCs w:val="24"/>
        </w:rPr>
        <w:t xml:space="preserve">The secretary and treasurer may be one person. The term of office shall be one year to coincide with the annual meeting of the board.  </w:t>
      </w:r>
      <w:r w:rsidR="00B55C0E" w:rsidRPr="00A83355">
        <w:rPr>
          <w:rFonts w:ascii="Times New Roman" w:hAnsi="Times New Roman" w:cs="Times New Roman"/>
          <w:sz w:val="24"/>
          <w:szCs w:val="24"/>
        </w:rPr>
        <w:t xml:space="preserve">With the exception of the president, whenever an officer on the board vacates her/his position before the end of her/his term, election of a replacement will be held as soon as possible and must be only for the remainder of that term. An officer may not be elected to serve for more than two consecutive one-year terms in the same office, but may be eligible again after an interval of one year. The vice-presidency shall be considered a preparatory office </w:t>
      </w:r>
      <w:r w:rsidR="00E62E91" w:rsidRPr="00A83355">
        <w:rPr>
          <w:rFonts w:ascii="Times New Roman" w:hAnsi="Times New Roman" w:cs="Times New Roman"/>
          <w:sz w:val="24"/>
          <w:szCs w:val="24"/>
        </w:rPr>
        <w:t>for</w:t>
      </w:r>
      <w:r w:rsidR="00B55C0E" w:rsidRPr="00A83355">
        <w:rPr>
          <w:rFonts w:ascii="Times New Roman" w:hAnsi="Times New Roman" w:cs="Times New Roman"/>
          <w:sz w:val="24"/>
          <w:szCs w:val="24"/>
        </w:rPr>
        <w:t xml:space="preserve"> the presidency.</w:t>
      </w:r>
    </w:p>
    <w:p w:rsidR="00567AAB" w:rsidRPr="00A83355" w:rsidRDefault="00567AAB" w:rsidP="00784C3D">
      <w:pPr>
        <w:rPr>
          <w:rFonts w:ascii="Times New Roman" w:hAnsi="Times New Roman" w:cs="Times New Roman"/>
          <w:b/>
          <w:sz w:val="24"/>
          <w:szCs w:val="24"/>
          <w:u w:val="single"/>
        </w:rPr>
      </w:pPr>
    </w:p>
    <w:p w:rsidR="00567AAB" w:rsidRPr="00A83355" w:rsidRDefault="00567AAB" w:rsidP="00784C3D">
      <w:pPr>
        <w:rPr>
          <w:rFonts w:ascii="Times New Roman" w:hAnsi="Times New Roman" w:cs="Times New Roman"/>
          <w:b/>
          <w:sz w:val="24"/>
          <w:szCs w:val="24"/>
          <w:u w:val="single"/>
        </w:rPr>
      </w:pPr>
    </w:p>
    <w:p w:rsidR="00567AAB" w:rsidRPr="00A83355" w:rsidRDefault="00567AAB" w:rsidP="00784C3D">
      <w:pPr>
        <w:rPr>
          <w:rFonts w:ascii="Times New Roman" w:hAnsi="Times New Roman" w:cs="Times New Roman"/>
          <w:b/>
          <w:sz w:val="24"/>
          <w:szCs w:val="24"/>
          <w:u w:val="single"/>
        </w:rPr>
      </w:pPr>
    </w:p>
    <w:p w:rsidR="00E308C7" w:rsidRPr="00A83355" w:rsidRDefault="00E308C7" w:rsidP="00784C3D">
      <w:pPr>
        <w:rPr>
          <w:rFonts w:ascii="Times New Roman" w:hAnsi="Times New Roman" w:cs="Times New Roman"/>
          <w:b/>
          <w:sz w:val="24"/>
          <w:szCs w:val="24"/>
        </w:rPr>
      </w:pPr>
      <w:r w:rsidRPr="00A83355">
        <w:rPr>
          <w:rFonts w:ascii="Times New Roman" w:hAnsi="Times New Roman" w:cs="Times New Roman"/>
          <w:b/>
          <w:sz w:val="24"/>
          <w:szCs w:val="24"/>
        </w:rPr>
        <w:t>DUTIES OF OFFICERS</w:t>
      </w:r>
    </w:p>
    <w:p w:rsidR="00E308C7" w:rsidRPr="00A83355" w:rsidRDefault="00E308C7" w:rsidP="00784C3D">
      <w:pPr>
        <w:rPr>
          <w:rFonts w:ascii="Times New Roman" w:hAnsi="Times New Roman" w:cs="Times New Roman"/>
          <w:sz w:val="24"/>
          <w:szCs w:val="24"/>
        </w:rPr>
      </w:pPr>
    </w:p>
    <w:p w:rsidR="00E308C7" w:rsidRPr="00A83355" w:rsidRDefault="00E308C7" w:rsidP="00784C3D">
      <w:pPr>
        <w:rPr>
          <w:rFonts w:ascii="Times New Roman" w:hAnsi="Times New Roman" w:cs="Times New Roman"/>
          <w:sz w:val="24"/>
          <w:szCs w:val="24"/>
        </w:rPr>
      </w:pPr>
      <w:proofErr w:type="gramStart"/>
      <w:r w:rsidRPr="00A83355">
        <w:rPr>
          <w:rFonts w:ascii="Times New Roman" w:hAnsi="Times New Roman" w:cs="Times New Roman"/>
          <w:b/>
          <w:bCs/>
          <w:sz w:val="24"/>
          <w:szCs w:val="24"/>
        </w:rPr>
        <w:t>PRESIDENT.</w:t>
      </w:r>
      <w:proofErr w:type="gramEnd"/>
      <w:r w:rsidRPr="00A83355">
        <w:rPr>
          <w:rFonts w:ascii="Times New Roman" w:hAnsi="Times New Roman" w:cs="Times New Roman"/>
          <w:sz w:val="24"/>
          <w:szCs w:val="24"/>
        </w:rPr>
        <w:t xml:space="preserve">  The </w:t>
      </w:r>
      <w:r w:rsidR="00567AAB" w:rsidRPr="00A83355">
        <w:rPr>
          <w:rFonts w:ascii="Times New Roman" w:hAnsi="Times New Roman" w:cs="Times New Roman"/>
          <w:sz w:val="24"/>
          <w:szCs w:val="24"/>
        </w:rPr>
        <w:t>p</w:t>
      </w:r>
      <w:r w:rsidRPr="00A83355">
        <w:rPr>
          <w:rFonts w:ascii="Times New Roman" w:hAnsi="Times New Roman" w:cs="Times New Roman"/>
          <w:sz w:val="24"/>
          <w:szCs w:val="24"/>
        </w:rPr>
        <w:t xml:space="preserve">resident shall preside at all meetings and shall be responsible for the agenda.  The </w:t>
      </w:r>
      <w:r w:rsidR="00567AAB" w:rsidRPr="00A83355">
        <w:rPr>
          <w:rFonts w:ascii="Times New Roman" w:hAnsi="Times New Roman" w:cs="Times New Roman"/>
          <w:sz w:val="24"/>
          <w:szCs w:val="24"/>
        </w:rPr>
        <w:t>p</w:t>
      </w:r>
      <w:r w:rsidRPr="00A83355">
        <w:rPr>
          <w:rFonts w:ascii="Times New Roman" w:hAnsi="Times New Roman" w:cs="Times New Roman"/>
          <w:sz w:val="24"/>
          <w:szCs w:val="24"/>
        </w:rPr>
        <w:t xml:space="preserve">resident shall be the spokesperson for the Board, shall serve as the registered agent for the organization, shall represent the organization in legal agreements and shall represent the Board when it is not in session.  The </w:t>
      </w:r>
      <w:r w:rsidR="00567AAB" w:rsidRPr="00A83355">
        <w:rPr>
          <w:rFonts w:ascii="Times New Roman" w:hAnsi="Times New Roman" w:cs="Times New Roman"/>
          <w:sz w:val="24"/>
          <w:szCs w:val="24"/>
        </w:rPr>
        <w:t>p</w:t>
      </w:r>
      <w:r w:rsidRPr="00A83355">
        <w:rPr>
          <w:rFonts w:ascii="Times New Roman" w:hAnsi="Times New Roman" w:cs="Times New Roman"/>
          <w:sz w:val="24"/>
          <w:szCs w:val="24"/>
        </w:rPr>
        <w:t xml:space="preserve">resident shall perform all duties usually incident to that office and other duties that may be proscribed by the Board from time to time.  </w:t>
      </w:r>
    </w:p>
    <w:p w:rsidR="00E308C7" w:rsidRPr="00A83355" w:rsidRDefault="00E308C7" w:rsidP="00784C3D">
      <w:pPr>
        <w:rPr>
          <w:rFonts w:ascii="Times New Roman" w:hAnsi="Times New Roman" w:cs="Times New Roman"/>
          <w:sz w:val="24"/>
          <w:szCs w:val="24"/>
        </w:rPr>
      </w:pPr>
    </w:p>
    <w:p w:rsidR="00E308C7" w:rsidRPr="00A83355" w:rsidRDefault="00E308C7" w:rsidP="00784C3D">
      <w:pPr>
        <w:rPr>
          <w:rFonts w:ascii="Times New Roman" w:hAnsi="Times New Roman" w:cs="Times New Roman"/>
          <w:sz w:val="24"/>
          <w:szCs w:val="24"/>
        </w:rPr>
      </w:pPr>
      <w:proofErr w:type="gramStart"/>
      <w:r w:rsidRPr="00A83355">
        <w:rPr>
          <w:rFonts w:ascii="Times New Roman" w:hAnsi="Times New Roman" w:cs="Times New Roman"/>
          <w:b/>
          <w:bCs/>
          <w:sz w:val="24"/>
          <w:szCs w:val="24"/>
        </w:rPr>
        <w:t>VICE-PRESIDENT</w:t>
      </w:r>
      <w:r w:rsidRPr="00A83355">
        <w:rPr>
          <w:rFonts w:ascii="Times New Roman" w:hAnsi="Times New Roman" w:cs="Times New Roman"/>
          <w:b/>
          <w:bCs/>
          <w:sz w:val="24"/>
          <w:szCs w:val="24"/>
          <w:u w:val="single"/>
        </w:rPr>
        <w:t>.</w:t>
      </w:r>
      <w:proofErr w:type="gramEnd"/>
      <w:r w:rsidRPr="00A83355">
        <w:rPr>
          <w:rFonts w:ascii="Times New Roman" w:hAnsi="Times New Roman" w:cs="Times New Roman"/>
          <w:sz w:val="24"/>
          <w:szCs w:val="24"/>
        </w:rPr>
        <w:t xml:space="preserve">  The vice-president shall assist the </w:t>
      </w:r>
      <w:r w:rsidR="00567AAB" w:rsidRPr="00A83355">
        <w:rPr>
          <w:rFonts w:ascii="Times New Roman" w:hAnsi="Times New Roman" w:cs="Times New Roman"/>
          <w:sz w:val="24"/>
          <w:szCs w:val="24"/>
        </w:rPr>
        <w:t>p</w:t>
      </w:r>
      <w:r w:rsidRPr="00A83355">
        <w:rPr>
          <w:rFonts w:ascii="Times New Roman" w:hAnsi="Times New Roman" w:cs="Times New Roman"/>
          <w:sz w:val="24"/>
          <w:szCs w:val="24"/>
        </w:rPr>
        <w:t xml:space="preserve">resident as requested and shall assume the responsibilities of the </w:t>
      </w:r>
      <w:r w:rsidR="00567AAB" w:rsidRPr="00A83355">
        <w:rPr>
          <w:rFonts w:ascii="Times New Roman" w:hAnsi="Times New Roman" w:cs="Times New Roman"/>
          <w:sz w:val="24"/>
          <w:szCs w:val="24"/>
        </w:rPr>
        <w:t>p</w:t>
      </w:r>
      <w:r w:rsidRPr="00A83355">
        <w:rPr>
          <w:rFonts w:ascii="Times New Roman" w:hAnsi="Times New Roman" w:cs="Times New Roman"/>
          <w:sz w:val="24"/>
          <w:szCs w:val="24"/>
        </w:rPr>
        <w:t xml:space="preserve">resident in the event of the latter's absence, and when so acting, have the powers of and be subject to all the restrictions placed upon the </w:t>
      </w:r>
      <w:r w:rsidR="00567AAB" w:rsidRPr="00A83355">
        <w:rPr>
          <w:rFonts w:ascii="Times New Roman" w:hAnsi="Times New Roman" w:cs="Times New Roman"/>
          <w:sz w:val="24"/>
          <w:szCs w:val="24"/>
        </w:rPr>
        <w:t>p</w:t>
      </w:r>
      <w:r w:rsidRPr="00A83355">
        <w:rPr>
          <w:rFonts w:ascii="Times New Roman" w:hAnsi="Times New Roman" w:cs="Times New Roman"/>
          <w:sz w:val="24"/>
          <w:szCs w:val="24"/>
        </w:rPr>
        <w:t>resident.  The vice</w:t>
      </w:r>
      <w:r w:rsidR="00567AAB" w:rsidRPr="00A83355">
        <w:rPr>
          <w:rFonts w:ascii="Times New Roman" w:hAnsi="Times New Roman" w:cs="Times New Roman"/>
          <w:sz w:val="24"/>
          <w:szCs w:val="24"/>
        </w:rPr>
        <w:t xml:space="preserve"> president shall be concerned with public relations, interpreting and promoting the goals of the organization, and fulfilling other assignments as assigned by the B</w:t>
      </w:r>
      <w:r w:rsidRPr="00A83355">
        <w:rPr>
          <w:rFonts w:ascii="Times New Roman" w:hAnsi="Times New Roman" w:cs="Times New Roman"/>
          <w:sz w:val="24"/>
          <w:szCs w:val="24"/>
        </w:rPr>
        <w:t xml:space="preserve">oard from time to time.  </w:t>
      </w:r>
      <w:r w:rsidR="00B55C0E" w:rsidRPr="00A83355">
        <w:rPr>
          <w:rFonts w:ascii="Times New Roman" w:hAnsi="Times New Roman" w:cs="Times New Roman"/>
          <w:sz w:val="24"/>
          <w:szCs w:val="24"/>
        </w:rPr>
        <w:t xml:space="preserve">In the event the President is unable to </w:t>
      </w:r>
      <w:r w:rsidR="00E62E91" w:rsidRPr="00A83355">
        <w:rPr>
          <w:rFonts w:ascii="Times New Roman" w:hAnsi="Times New Roman" w:cs="Times New Roman"/>
          <w:sz w:val="24"/>
          <w:szCs w:val="24"/>
        </w:rPr>
        <w:t>complete</w:t>
      </w:r>
      <w:r w:rsidR="00B55C0E" w:rsidRPr="00A83355">
        <w:rPr>
          <w:rFonts w:ascii="Times New Roman" w:hAnsi="Times New Roman" w:cs="Times New Roman"/>
          <w:sz w:val="24"/>
          <w:szCs w:val="24"/>
        </w:rPr>
        <w:t xml:space="preserve"> their full term, the Vice-President shall assume the duties of the President until the term expires. The board may choose to elect a new Vice-President to complete the current term.</w:t>
      </w:r>
    </w:p>
    <w:p w:rsidR="00E308C7" w:rsidRPr="00A83355" w:rsidRDefault="00E308C7" w:rsidP="00784C3D">
      <w:pPr>
        <w:rPr>
          <w:rFonts w:ascii="Times New Roman" w:hAnsi="Times New Roman" w:cs="Times New Roman"/>
          <w:sz w:val="24"/>
          <w:szCs w:val="24"/>
        </w:rPr>
      </w:pPr>
    </w:p>
    <w:p w:rsidR="00E308C7" w:rsidRPr="00A83355" w:rsidRDefault="00E308C7" w:rsidP="00784C3D">
      <w:pPr>
        <w:rPr>
          <w:rFonts w:ascii="Times New Roman" w:hAnsi="Times New Roman" w:cs="Times New Roman"/>
          <w:sz w:val="24"/>
          <w:szCs w:val="24"/>
        </w:rPr>
      </w:pPr>
      <w:proofErr w:type="gramStart"/>
      <w:r w:rsidRPr="00A83355">
        <w:rPr>
          <w:rFonts w:ascii="Times New Roman" w:hAnsi="Times New Roman" w:cs="Times New Roman"/>
          <w:b/>
          <w:bCs/>
          <w:sz w:val="24"/>
          <w:szCs w:val="24"/>
        </w:rPr>
        <w:t>SECRETARY</w:t>
      </w:r>
      <w:r w:rsidRPr="00A83355">
        <w:rPr>
          <w:rFonts w:ascii="Times New Roman" w:hAnsi="Times New Roman" w:cs="Times New Roman"/>
          <w:b/>
          <w:bCs/>
          <w:sz w:val="24"/>
          <w:szCs w:val="24"/>
          <w:u w:val="single"/>
        </w:rPr>
        <w:t>.</w:t>
      </w:r>
      <w:proofErr w:type="gramEnd"/>
      <w:r w:rsidRPr="00A83355">
        <w:rPr>
          <w:rFonts w:ascii="Times New Roman" w:hAnsi="Times New Roman" w:cs="Times New Roman"/>
          <w:sz w:val="24"/>
          <w:szCs w:val="24"/>
        </w:rPr>
        <w:t xml:space="preserve">  The secretary shall be responsible for the record of attendance at meetings and the minutes of board meetings</w:t>
      </w:r>
      <w:r w:rsidR="00AF4F85" w:rsidRPr="00A83355">
        <w:rPr>
          <w:rFonts w:ascii="Times New Roman" w:hAnsi="Times New Roman" w:cs="Times New Roman"/>
          <w:sz w:val="24"/>
          <w:szCs w:val="24"/>
        </w:rPr>
        <w:t xml:space="preserve"> (unless otherwise assigned)</w:t>
      </w:r>
      <w:r w:rsidRPr="00A83355">
        <w:rPr>
          <w:rFonts w:ascii="Times New Roman" w:hAnsi="Times New Roman" w:cs="Times New Roman"/>
          <w:sz w:val="24"/>
          <w:szCs w:val="24"/>
        </w:rPr>
        <w:t xml:space="preserve">. The secretary shall maintain a record of general membership in the organization and perform other duties as assigned by the Board.  </w:t>
      </w:r>
    </w:p>
    <w:p w:rsidR="00E308C7" w:rsidRPr="00A83355" w:rsidRDefault="00E308C7" w:rsidP="00784C3D">
      <w:pPr>
        <w:rPr>
          <w:rFonts w:ascii="Times New Roman" w:hAnsi="Times New Roman" w:cs="Times New Roman"/>
          <w:sz w:val="24"/>
          <w:szCs w:val="24"/>
        </w:rPr>
      </w:pPr>
    </w:p>
    <w:p w:rsidR="00E308C7" w:rsidRPr="00A83355" w:rsidRDefault="00E308C7" w:rsidP="00784C3D">
      <w:pPr>
        <w:rPr>
          <w:rFonts w:ascii="Times New Roman" w:hAnsi="Times New Roman" w:cs="Times New Roman"/>
          <w:sz w:val="24"/>
          <w:szCs w:val="24"/>
        </w:rPr>
      </w:pPr>
      <w:proofErr w:type="gramStart"/>
      <w:r w:rsidRPr="00A83355">
        <w:rPr>
          <w:rFonts w:ascii="Times New Roman" w:hAnsi="Times New Roman" w:cs="Times New Roman"/>
          <w:b/>
          <w:bCs/>
          <w:sz w:val="24"/>
          <w:szCs w:val="24"/>
        </w:rPr>
        <w:t>TREASURER.</w:t>
      </w:r>
      <w:proofErr w:type="gramEnd"/>
      <w:r w:rsidRPr="00A83355">
        <w:rPr>
          <w:rFonts w:ascii="Times New Roman" w:hAnsi="Times New Roman" w:cs="Times New Roman"/>
          <w:sz w:val="24"/>
          <w:szCs w:val="24"/>
        </w:rPr>
        <w:t xml:space="preserve">  The treasurer shall have Board responsibility to oversee fiscal function and shall have access to the records of all fiscal transactions, report a summary of these transactions at board meetings as requested</w:t>
      </w:r>
      <w:r w:rsidR="00567AAB" w:rsidRPr="00A83355">
        <w:rPr>
          <w:rFonts w:ascii="Times New Roman" w:hAnsi="Times New Roman" w:cs="Times New Roman"/>
          <w:sz w:val="24"/>
          <w:szCs w:val="24"/>
        </w:rPr>
        <w:t>,</w:t>
      </w:r>
      <w:r w:rsidRPr="00A83355">
        <w:rPr>
          <w:rFonts w:ascii="Times New Roman" w:hAnsi="Times New Roman" w:cs="Times New Roman"/>
          <w:sz w:val="24"/>
          <w:szCs w:val="24"/>
        </w:rPr>
        <w:t xml:space="preserve"> and approve those authorized to sign checks.  </w:t>
      </w:r>
    </w:p>
    <w:p w:rsidR="00E308C7" w:rsidRPr="00A83355" w:rsidRDefault="00E308C7" w:rsidP="00784C3D">
      <w:pPr>
        <w:rPr>
          <w:rFonts w:ascii="Times New Roman" w:hAnsi="Times New Roman" w:cs="Times New Roman"/>
          <w:sz w:val="24"/>
          <w:szCs w:val="24"/>
        </w:rPr>
      </w:pP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b/>
          <w:sz w:val="24"/>
          <w:szCs w:val="24"/>
        </w:rPr>
        <w:t xml:space="preserve">Removal and/or Resignation: </w:t>
      </w:r>
      <w:r w:rsidRPr="00A83355">
        <w:rPr>
          <w:rFonts w:ascii="Times New Roman" w:hAnsi="Times New Roman" w:cs="Times New Roman"/>
          <w:sz w:val="24"/>
          <w:szCs w:val="24"/>
        </w:rPr>
        <w:t xml:space="preserve">The Board may remove any officer whenever in the Board's </w:t>
      </w:r>
      <w:proofErr w:type="gramStart"/>
      <w:r w:rsidRPr="00A83355">
        <w:rPr>
          <w:rFonts w:ascii="Times New Roman" w:hAnsi="Times New Roman" w:cs="Times New Roman"/>
          <w:sz w:val="24"/>
          <w:szCs w:val="24"/>
        </w:rPr>
        <w:t>judgment,</w:t>
      </w:r>
      <w:proofErr w:type="gramEnd"/>
      <w:r w:rsidRPr="00A83355">
        <w:rPr>
          <w:rFonts w:ascii="Times New Roman" w:hAnsi="Times New Roman" w:cs="Times New Roman"/>
          <w:sz w:val="24"/>
          <w:szCs w:val="24"/>
        </w:rPr>
        <w:t xml:space="preserve"> the best interests of </w:t>
      </w:r>
      <w:r w:rsidR="00B55C0E" w:rsidRPr="00A83355">
        <w:rPr>
          <w:rFonts w:ascii="Times New Roman" w:hAnsi="Times New Roman" w:cs="Times New Roman"/>
          <w:sz w:val="24"/>
          <w:szCs w:val="24"/>
        </w:rPr>
        <w:t>RRCI</w:t>
      </w:r>
      <w:r w:rsidRPr="00A83355">
        <w:rPr>
          <w:rFonts w:ascii="Times New Roman" w:hAnsi="Times New Roman" w:cs="Times New Roman"/>
          <w:sz w:val="24"/>
          <w:szCs w:val="24"/>
        </w:rPr>
        <w:t xml:space="preserve"> would be served by such removal. Election or appointment of an officer shall not of itself create any contract rights. Any officer may resign at any time by giving written notice to the Board.</w:t>
      </w:r>
    </w:p>
    <w:p w:rsidR="00567AAB" w:rsidRPr="00A83355" w:rsidRDefault="00567AAB" w:rsidP="00784C3D">
      <w:pPr>
        <w:rPr>
          <w:rFonts w:ascii="Times New Roman" w:hAnsi="Times New Roman" w:cs="Times New Roman"/>
          <w:sz w:val="24"/>
          <w:szCs w:val="24"/>
        </w:rPr>
      </w:pPr>
    </w:p>
    <w:p w:rsidR="00567AAB" w:rsidRPr="00A83355" w:rsidRDefault="00567AAB" w:rsidP="00933B56">
      <w:pPr>
        <w:keepNext/>
        <w:keepLines/>
        <w:jc w:val="center"/>
        <w:rPr>
          <w:rFonts w:ascii="Times New Roman" w:hAnsi="Times New Roman" w:cs="Times New Roman"/>
          <w:b/>
          <w:sz w:val="24"/>
          <w:szCs w:val="24"/>
          <w:u w:val="single"/>
        </w:rPr>
      </w:pPr>
      <w:r w:rsidRPr="00A83355">
        <w:rPr>
          <w:rFonts w:ascii="Times New Roman" w:hAnsi="Times New Roman" w:cs="Times New Roman"/>
          <w:b/>
          <w:sz w:val="24"/>
          <w:szCs w:val="24"/>
          <w:u w:val="single"/>
        </w:rPr>
        <w:lastRenderedPageBreak/>
        <w:t>ARTICLE V – MEETINGS</w:t>
      </w:r>
      <w:r w:rsidRPr="00A83355">
        <w:rPr>
          <w:rFonts w:ascii="Times New Roman" w:hAnsi="Times New Roman" w:cs="Times New Roman"/>
          <w:b/>
          <w:sz w:val="24"/>
          <w:szCs w:val="24"/>
          <w:u w:val="single"/>
        </w:rPr>
        <w:br/>
      </w:r>
    </w:p>
    <w:p w:rsidR="00567AAB" w:rsidRPr="00A83355" w:rsidRDefault="00567AAB" w:rsidP="00933B56">
      <w:pPr>
        <w:keepNext/>
        <w:keepLines/>
        <w:rPr>
          <w:rFonts w:ascii="Times New Roman" w:hAnsi="Times New Roman" w:cs="Times New Roman"/>
          <w:b/>
          <w:sz w:val="24"/>
          <w:szCs w:val="24"/>
        </w:rPr>
      </w:pPr>
      <w:r w:rsidRPr="00A83355">
        <w:rPr>
          <w:rFonts w:ascii="Times New Roman" w:hAnsi="Times New Roman" w:cs="Times New Roman"/>
          <w:b/>
          <w:sz w:val="24"/>
          <w:szCs w:val="24"/>
        </w:rPr>
        <w:t>MEETINGS</w:t>
      </w:r>
    </w:p>
    <w:p w:rsidR="00567AAB" w:rsidRPr="00A83355" w:rsidRDefault="00F43D52" w:rsidP="00933B56">
      <w:pPr>
        <w:keepNext/>
        <w:keepLines/>
        <w:rPr>
          <w:rFonts w:ascii="Times New Roman" w:hAnsi="Times New Roman" w:cs="Times New Roman"/>
          <w:sz w:val="24"/>
          <w:szCs w:val="24"/>
        </w:rPr>
      </w:pPr>
      <w:r w:rsidRPr="00A83355">
        <w:rPr>
          <w:rFonts w:ascii="Times New Roman" w:hAnsi="Times New Roman" w:cs="Times New Roman"/>
          <w:b/>
          <w:sz w:val="24"/>
          <w:szCs w:val="24"/>
        </w:rPr>
        <w:t xml:space="preserve">Regular Meetings: </w:t>
      </w:r>
      <w:r w:rsidR="00567AAB" w:rsidRPr="00A83355">
        <w:rPr>
          <w:rFonts w:ascii="Times New Roman" w:hAnsi="Times New Roman" w:cs="Times New Roman"/>
          <w:sz w:val="24"/>
          <w:szCs w:val="24"/>
        </w:rPr>
        <w:t xml:space="preserve">The Board of Directors shall meet at least </w:t>
      </w:r>
      <w:r w:rsidR="00B55C0E" w:rsidRPr="00A83355">
        <w:rPr>
          <w:rFonts w:ascii="Times New Roman" w:hAnsi="Times New Roman" w:cs="Times New Roman"/>
          <w:sz w:val="24"/>
          <w:szCs w:val="24"/>
        </w:rPr>
        <w:t>ten</w:t>
      </w:r>
      <w:r w:rsidR="00567AAB" w:rsidRPr="00A83355">
        <w:rPr>
          <w:rFonts w:ascii="Times New Roman" w:hAnsi="Times New Roman" w:cs="Times New Roman"/>
          <w:sz w:val="24"/>
          <w:szCs w:val="24"/>
        </w:rPr>
        <w:t xml:space="preserve"> (</w:t>
      </w:r>
      <w:r w:rsidR="00B55C0E" w:rsidRPr="00A83355">
        <w:rPr>
          <w:rFonts w:ascii="Times New Roman" w:hAnsi="Times New Roman" w:cs="Times New Roman"/>
          <w:sz w:val="24"/>
          <w:szCs w:val="24"/>
        </w:rPr>
        <w:t>10</w:t>
      </w:r>
      <w:r w:rsidR="00567AAB" w:rsidRPr="00A83355">
        <w:rPr>
          <w:rFonts w:ascii="Times New Roman" w:hAnsi="Times New Roman" w:cs="Times New Roman"/>
          <w:sz w:val="24"/>
          <w:szCs w:val="24"/>
        </w:rPr>
        <w:t xml:space="preserve">) times a year.  A quorum shall consist of a majority of those seats on the Board, which are filled.  The Board shall set a regular meeting time.  </w:t>
      </w:r>
      <w:r w:rsidRPr="00A83355">
        <w:rPr>
          <w:rFonts w:ascii="Times New Roman" w:hAnsi="Times New Roman" w:cs="Times New Roman"/>
          <w:sz w:val="24"/>
          <w:szCs w:val="24"/>
        </w:rPr>
        <w:t>The board may go into closed executive session if approved by a two-thirds vote of the members present. Executive sessions may be called for purposes of discussing personnel, legal and/or real estate matters.</w:t>
      </w:r>
      <w:r w:rsidR="00567AAB" w:rsidRPr="00A83355">
        <w:rPr>
          <w:rFonts w:ascii="Times New Roman" w:hAnsi="Times New Roman" w:cs="Times New Roman"/>
          <w:sz w:val="24"/>
          <w:szCs w:val="24"/>
        </w:rPr>
        <w:t xml:space="preserve">  </w:t>
      </w:r>
    </w:p>
    <w:p w:rsidR="00567AAB" w:rsidRPr="00A83355" w:rsidRDefault="00567AAB" w:rsidP="00784C3D">
      <w:pPr>
        <w:rPr>
          <w:rFonts w:ascii="Times New Roman" w:hAnsi="Times New Roman" w:cs="Times New Roman"/>
          <w:sz w:val="24"/>
          <w:szCs w:val="24"/>
        </w:rPr>
      </w:pP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b/>
          <w:sz w:val="24"/>
          <w:szCs w:val="24"/>
        </w:rPr>
        <w:t xml:space="preserve">Annual Meeting: </w:t>
      </w:r>
      <w:r w:rsidRPr="00A83355">
        <w:rPr>
          <w:rFonts w:ascii="Times New Roman" w:hAnsi="Times New Roman" w:cs="Times New Roman"/>
          <w:sz w:val="24"/>
          <w:szCs w:val="24"/>
        </w:rPr>
        <w:t>The annual meeting of th</w:t>
      </w:r>
      <w:r w:rsidR="00556FA2" w:rsidRPr="00A83355">
        <w:rPr>
          <w:rFonts w:ascii="Times New Roman" w:hAnsi="Times New Roman" w:cs="Times New Roman"/>
          <w:sz w:val="24"/>
          <w:szCs w:val="24"/>
        </w:rPr>
        <w:t xml:space="preserve">e board </w:t>
      </w:r>
      <w:r w:rsidRPr="00A83355">
        <w:rPr>
          <w:rFonts w:ascii="Times New Roman" w:hAnsi="Times New Roman" w:cs="Times New Roman"/>
          <w:sz w:val="24"/>
          <w:szCs w:val="24"/>
        </w:rPr>
        <w:t>shall be held</w:t>
      </w:r>
      <w:r w:rsidR="006311AF" w:rsidRPr="00A83355">
        <w:rPr>
          <w:rFonts w:ascii="Times New Roman" w:hAnsi="Times New Roman" w:cs="Times New Roman"/>
          <w:sz w:val="24"/>
          <w:szCs w:val="24"/>
        </w:rPr>
        <w:t xml:space="preserve"> in September or October</w:t>
      </w:r>
      <w:r w:rsidRPr="00A83355">
        <w:rPr>
          <w:rFonts w:ascii="Times New Roman" w:hAnsi="Times New Roman" w:cs="Times New Roman"/>
          <w:sz w:val="24"/>
          <w:szCs w:val="24"/>
        </w:rPr>
        <w:t xml:space="preserve"> each year at such place and time as the Board shall designate. At the annual meeting</w:t>
      </w:r>
      <w:r w:rsidR="006311AF" w:rsidRPr="00A83355">
        <w:rPr>
          <w:rFonts w:ascii="Times New Roman" w:hAnsi="Times New Roman" w:cs="Times New Roman"/>
          <w:sz w:val="24"/>
          <w:szCs w:val="24"/>
        </w:rPr>
        <w:t xml:space="preserve"> the board shall nominate and elect board officers, review the financial status of RRCI and review</w:t>
      </w:r>
      <w:r w:rsidRPr="00A83355">
        <w:rPr>
          <w:rFonts w:ascii="Times New Roman" w:hAnsi="Times New Roman" w:cs="Times New Roman"/>
          <w:sz w:val="24"/>
          <w:szCs w:val="24"/>
        </w:rPr>
        <w:t xml:space="preserve"> future needs and strategic planning. </w:t>
      </w:r>
    </w:p>
    <w:p w:rsidR="00567AAB" w:rsidRPr="00A83355" w:rsidRDefault="00567AAB" w:rsidP="00784C3D">
      <w:pPr>
        <w:rPr>
          <w:rFonts w:ascii="Times New Roman" w:hAnsi="Times New Roman" w:cs="Times New Roman"/>
          <w:sz w:val="24"/>
          <w:szCs w:val="24"/>
        </w:rPr>
      </w:pP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b/>
          <w:sz w:val="24"/>
          <w:szCs w:val="24"/>
        </w:rPr>
        <w:t xml:space="preserve">Special Meetings: </w:t>
      </w:r>
      <w:r w:rsidRPr="00A83355">
        <w:rPr>
          <w:rFonts w:ascii="Times New Roman" w:hAnsi="Times New Roman" w:cs="Times New Roman"/>
          <w:sz w:val="24"/>
          <w:szCs w:val="24"/>
        </w:rPr>
        <w:t>Special meetings of the Board of Directors may be called by the Chair or at the written request of any two members of the Board. Notice of the special meeting shall be in writing, include an agenda, and delivered to give members adequate notice to enable them to attend.</w:t>
      </w:r>
    </w:p>
    <w:p w:rsidR="00567AAB" w:rsidRPr="00A83355" w:rsidRDefault="00567AAB" w:rsidP="00784C3D">
      <w:pPr>
        <w:rPr>
          <w:rFonts w:ascii="Times New Roman" w:hAnsi="Times New Roman" w:cs="Times New Roman"/>
          <w:sz w:val="24"/>
          <w:szCs w:val="24"/>
        </w:rPr>
      </w:pP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b/>
          <w:sz w:val="24"/>
          <w:szCs w:val="24"/>
        </w:rPr>
        <w:t>Electronic Meetings</w:t>
      </w:r>
      <w:r w:rsidRPr="00A83355">
        <w:rPr>
          <w:rFonts w:ascii="Times New Roman" w:hAnsi="Times New Roman" w:cs="Times New Roman"/>
          <w:sz w:val="24"/>
          <w:szCs w:val="24"/>
        </w:rPr>
        <w:t xml:space="preserve">: The </w:t>
      </w:r>
      <w:r w:rsidR="00AF4F85" w:rsidRPr="00A83355">
        <w:rPr>
          <w:rFonts w:ascii="Times New Roman" w:hAnsi="Times New Roman" w:cs="Times New Roman"/>
          <w:sz w:val="24"/>
          <w:szCs w:val="24"/>
        </w:rPr>
        <w:t>Board President</w:t>
      </w:r>
      <w:r w:rsidRPr="00A83355">
        <w:rPr>
          <w:rFonts w:ascii="Times New Roman" w:hAnsi="Times New Roman" w:cs="Times New Roman"/>
          <w:sz w:val="24"/>
          <w:szCs w:val="24"/>
        </w:rPr>
        <w:t xml:space="preserve"> is authorized to utilize the electronic meeting methods as necessary (including digital meetings, telephone, or email) to conduct business and take action. All electronic votes will be considered official votes, and action may be taken through electronic </w:t>
      </w:r>
      <w:r w:rsidR="00AF4F85" w:rsidRPr="00A83355">
        <w:rPr>
          <w:rFonts w:ascii="Times New Roman" w:hAnsi="Times New Roman" w:cs="Times New Roman"/>
          <w:sz w:val="24"/>
          <w:szCs w:val="24"/>
        </w:rPr>
        <w:t>meetings/</w:t>
      </w:r>
      <w:r w:rsidRPr="00A83355">
        <w:rPr>
          <w:rFonts w:ascii="Times New Roman" w:hAnsi="Times New Roman" w:cs="Times New Roman"/>
          <w:sz w:val="24"/>
          <w:szCs w:val="24"/>
        </w:rPr>
        <w:t xml:space="preserve">voting. </w:t>
      </w:r>
    </w:p>
    <w:p w:rsidR="00567AAB" w:rsidRPr="00A83355" w:rsidRDefault="00567AAB" w:rsidP="00784C3D">
      <w:pPr>
        <w:rPr>
          <w:rFonts w:ascii="Times New Roman" w:hAnsi="Times New Roman" w:cs="Times New Roman"/>
          <w:sz w:val="24"/>
          <w:szCs w:val="24"/>
        </w:rPr>
      </w:pPr>
    </w:p>
    <w:p w:rsidR="00567AAB" w:rsidRPr="00A83355" w:rsidRDefault="00567AAB" w:rsidP="00784C3D">
      <w:pPr>
        <w:rPr>
          <w:rFonts w:ascii="Times New Roman" w:hAnsi="Times New Roman" w:cs="Times New Roman"/>
          <w:sz w:val="24"/>
          <w:szCs w:val="24"/>
        </w:rPr>
      </w:pPr>
      <w:r w:rsidRPr="00A83355">
        <w:rPr>
          <w:rFonts w:ascii="Times New Roman" w:hAnsi="Times New Roman" w:cs="Times New Roman"/>
          <w:b/>
          <w:sz w:val="24"/>
          <w:szCs w:val="24"/>
        </w:rPr>
        <w:t xml:space="preserve">Board Quorum: </w:t>
      </w:r>
      <w:r w:rsidRPr="00A83355">
        <w:rPr>
          <w:rFonts w:ascii="Times New Roman" w:hAnsi="Times New Roman" w:cs="Times New Roman"/>
          <w:sz w:val="24"/>
          <w:szCs w:val="24"/>
        </w:rPr>
        <w:t xml:space="preserve">A quorum of the Board of </w:t>
      </w:r>
      <w:r w:rsidR="00AF4F85" w:rsidRPr="00A83355">
        <w:rPr>
          <w:rFonts w:ascii="Times New Roman" w:hAnsi="Times New Roman" w:cs="Times New Roman"/>
          <w:sz w:val="24"/>
          <w:szCs w:val="24"/>
        </w:rPr>
        <w:t>Directors</w:t>
      </w:r>
      <w:r w:rsidRPr="00A83355">
        <w:rPr>
          <w:rFonts w:ascii="Times New Roman" w:hAnsi="Times New Roman" w:cs="Times New Roman"/>
          <w:sz w:val="24"/>
          <w:szCs w:val="24"/>
        </w:rPr>
        <w:t xml:space="preserve">, with power to exercise the prerogatives of the Board of </w:t>
      </w:r>
      <w:r w:rsidR="00AF4F85" w:rsidRPr="00A83355">
        <w:rPr>
          <w:rFonts w:ascii="Times New Roman" w:hAnsi="Times New Roman" w:cs="Times New Roman"/>
          <w:sz w:val="24"/>
          <w:szCs w:val="24"/>
        </w:rPr>
        <w:t>Directors</w:t>
      </w:r>
      <w:r w:rsidRPr="00A83355">
        <w:rPr>
          <w:rFonts w:ascii="Times New Roman" w:hAnsi="Times New Roman" w:cs="Times New Roman"/>
          <w:sz w:val="24"/>
          <w:szCs w:val="24"/>
        </w:rPr>
        <w:t xml:space="preserve">, shall consist of a majority of the </w:t>
      </w:r>
      <w:r w:rsidR="00AF4F85" w:rsidRPr="00A83355">
        <w:rPr>
          <w:rFonts w:ascii="Times New Roman" w:hAnsi="Times New Roman" w:cs="Times New Roman"/>
          <w:sz w:val="24"/>
          <w:szCs w:val="24"/>
        </w:rPr>
        <w:t>Directors</w:t>
      </w:r>
      <w:r w:rsidRPr="00A83355">
        <w:rPr>
          <w:rFonts w:ascii="Times New Roman" w:hAnsi="Times New Roman" w:cs="Times New Roman"/>
          <w:sz w:val="24"/>
          <w:szCs w:val="24"/>
        </w:rPr>
        <w:t xml:space="preserve"> of the Board currently serving unexpired terms.</w:t>
      </w:r>
    </w:p>
    <w:p w:rsidR="00567AAB" w:rsidRPr="00A83355" w:rsidRDefault="00567AAB" w:rsidP="00784C3D">
      <w:pPr>
        <w:rPr>
          <w:rFonts w:ascii="Times New Roman" w:hAnsi="Times New Roman" w:cs="Times New Roman"/>
          <w:sz w:val="24"/>
          <w:szCs w:val="24"/>
        </w:rPr>
      </w:pPr>
    </w:p>
    <w:p w:rsidR="00567AAB" w:rsidRPr="00A83355" w:rsidRDefault="00B80B1A" w:rsidP="00784C3D">
      <w:pPr>
        <w:jc w:val="center"/>
        <w:rPr>
          <w:rFonts w:ascii="Times New Roman" w:hAnsi="Times New Roman" w:cs="Times New Roman"/>
          <w:b/>
          <w:sz w:val="24"/>
          <w:szCs w:val="24"/>
          <w:u w:val="single"/>
        </w:rPr>
      </w:pPr>
      <w:r w:rsidRPr="00A83355">
        <w:rPr>
          <w:rFonts w:ascii="Times New Roman" w:hAnsi="Times New Roman" w:cs="Times New Roman"/>
          <w:b/>
          <w:sz w:val="24"/>
          <w:szCs w:val="24"/>
          <w:u w:val="single"/>
        </w:rPr>
        <w:t>ARTICLE VI – FISCAL YEAR</w:t>
      </w:r>
    </w:p>
    <w:p w:rsidR="00784C3D" w:rsidRPr="00A83355" w:rsidRDefault="00784C3D" w:rsidP="00784C3D">
      <w:pPr>
        <w:jc w:val="center"/>
        <w:rPr>
          <w:rFonts w:ascii="Times New Roman" w:hAnsi="Times New Roman" w:cs="Times New Roman"/>
          <w:b/>
          <w:sz w:val="24"/>
          <w:szCs w:val="24"/>
          <w:u w:val="single"/>
        </w:rPr>
      </w:pPr>
    </w:p>
    <w:p w:rsidR="00567AAB" w:rsidRPr="00A83355" w:rsidRDefault="00B80B1A" w:rsidP="00784C3D">
      <w:pPr>
        <w:rPr>
          <w:rFonts w:ascii="Times New Roman" w:hAnsi="Times New Roman" w:cs="Times New Roman"/>
          <w:sz w:val="24"/>
          <w:szCs w:val="24"/>
        </w:rPr>
      </w:pPr>
      <w:r w:rsidRPr="00A83355">
        <w:rPr>
          <w:rFonts w:ascii="Times New Roman" w:hAnsi="Times New Roman" w:cs="Times New Roman"/>
          <w:sz w:val="24"/>
          <w:szCs w:val="24"/>
        </w:rPr>
        <w:t xml:space="preserve">The fiscal year of this organization shall be </w:t>
      </w:r>
      <w:r w:rsidR="00E62E91" w:rsidRPr="00A83355">
        <w:rPr>
          <w:rFonts w:ascii="Times New Roman" w:hAnsi="Times New Roman" w:cs="Times New Roman"/>
          <w:sz w:val="24"/>
          <w:szCs w:val="24"/>
        </w:rPr>
        <w:t>from July 1 – June30</w:t>
      </w:r>
      <w:r w:rsidRPr="00A83355">
        <w:rPr>
          <w:rFonts w:ascii="Times New Roman" w:hAnsi="Times New Roman" w:cs="Times New Roman"/>
          <w:sz w:val="24"/>
          <w:szCs w:val="24"/>
        </w:rPr>
        <w:t xml:space="preserve">. </w:t>
      </w:r>
      <w:r w:rsidR="00E62E91" w:rsidRPr="00A83355">
        <w:rPr>
          <w:rFonts w:ascii="Times New Roman" w:hAnsi="Times New Roman" w:cs="Times New Roman"/>
          <w:sz w:val="24"/>
          <w:szCs w:val="24"/>
        </w:rPr>
        <w:t>The board is responsible for assuring that an annual fiscal audit is conducted and the report shall be sent to board members no later than 15 days prior to the annual meeting. The</w:t>
      </w:r>
      <w:r w:rsidRPr="00A83355">
        <w:rPr>
          <w:rFonts w:ascii="Times New Roman" w:hAnsi="Times New Roman" w:cs="Times New Roman"/>
          <w:sz w:val="24"/>
          <w:szCs w:val="24"/>
        </w:rPr>
        <w:t xml:space="preserve"> financial audit will </w:t>
      </w:r>
      <w:r w:rsidR="009F206A" w:rsidRPr="00A83355">
        <w:rPr>
          <w:rFonts w:ascii="Times New Roman" w:hAnsi="Times New Roman" w:cs="Times New Roman"/>
          <w:sz w:val="24"/>
          <w:szCs w:val="24"/>
        </w:rPr>
        <w:t xml:space="preserve">be </w:t>
      </w:r>
      <w:r w:rsidRPr="00A83355">
        <w:rPr>
          <w:rFonts w:ascii="Times New Roman" w:hAnsi="Times New Roman" w:cs="Times New Roman"/>
          <w:sz w:val="24"/>
          <w:szCs w:val="24"/>
        </w:rPr>
        <w:t>conducted for the</w:t>
      </w:r>
      <w:r w:rsidR="009F206A" w:rsidRPr="00A83355">
        <w:rPr>
          <w:rFonts w:ascii="Times New Roman" w:hAnsi="Times New Roman" w:cs="Times New Roman"/>
          <w:sz w:val="24"/>
          <w:szCs w:val="24"/>
        </w:rPr>
        <w:t xml:space="preserve"> Federal</w:t>
      </w:r>
      <w:r w:rsidRPr="00A83355">
        <w:rPr>
          <w:rFonts w:ascii="Times New Roman" w:hAnsi="Times New Roman" w:cs="Times New Roman"/>
          <w:sz w:val="24"/>
          <w:szCs w:val="24"/>
        </w:rPr>
        <w:t xml:space="preserve"> fiscal year. The </w:t>
      </w:r>
      <w:r w:rsidR="009F206A" w:rsidRPr="00A83355">
        <w:rPr>
          <w:rFonts w:ascii="Times New Roman" w:hAnsi="Times New Roman" w:cs="Times New Roman"/>
          <w:sz w:val="24"/>
          <w:szCs w:val="24"/>
        </w:rPr>
        <w:t>state</w:t>
      </w:r>
      <w:r w:rsidRPr="00A83355">
        <w:rPr>
          <w:rFonts w:ascii="Times New Roman" w:hAnsi="Times New Roman" w:cs="Times New Roman"/>
          <w:sz w:val="24"/>
          <w:szCs w:val="24"/>
        </w:rPr>
        <w:t xml:space="preserve"> fiscal year shall be </w:t>
      </w:r>
      <w:r w:rsidR="009F206A" w:rsidRPr="00A83355">
        <w:rPr>
          <w:rFonts w:ascii="Times New Roman" w:hAnsi="Times New Roman" w:cs="Times New Roman"/>
          <w:sz w:val="24"/>
          <w:szCs w:val="24"/>
        </w:rPr>
        <w:t>July</w:t>
      </w:r>
      <w:r w:rsidRPr="00A83355">
        <w:rPr>
          <w:rFonts w:ascii="Times New Roman" w:hAnsi="Times New Roman" w:cs="Times New Roman"/>
          <w:sz w:val="24"/>
          <w:szCs w:val="24"/>
        </w:rPr>
        <w:t xml:space="preserve"> 1 through </w:t>
      </w:r>
      <w:r w:rsidR="009F206A" w:rsidRPr="00A83355">
        <w:rPr>
          <w:rFonts w:ascii="Times New Roman" w:hAnsi="Times New Roman" w:cs="Times New Roman"/>
          <w:sz w:val="24"/>
          <w:szCs w:val="24"/>
        </w:rPr>
        <w:t>June 30</w:t>
      </w:r>
      <w:r w:rsidRPr="00A83355">
        <w:rPr>
          <w:rFonts w:ascii="Times New Roman" w:hAnsi="Times New Roman" w:cs="Times New Roman"/>
          <w:sz w:val="24"/>
          <w:szCs w:val="24"/>
        </w:rPr>
        <w:t xml:space="preserve">.  The program performance report </w:t>
      </w:r>
      <w:r w:rsidR="009F206A" w:rsidRPr="00A83355">
        <w:rPr>
          <w:rFonts w:ascii="Times New Roman" w:hAnsi="Times New Roman" w:cs="Times New Roman"/>
          <w:sz w:val="24"/>
          <w:szCs w:val="24"/>
        </w:rPr>
        <w:t xml:space="preserve">(PPR) </w:t>
      </w:r>
      <w:r w:rsidRPr="00A83355">
        <w:rPr>
          <w:rFonts w:ascii="Times New Roman" w:hAnsi="Times New Roman" w:cs="Times New Roman"/>
          <w:sz w:val="24"/>
          <w:szCs w:val="24"/>
        </w:rPr>
        <w:t xml:space="preserve">will be </w:t>
      </w:r>
      <w:r w:rsidR="009F206A" w:rsidRPr="00A83355">
        <w:rPr>
          <w:rFonts w:ascii="Times New Roman" w:hAnsi="Times New Roman" w:cs="Times New Roman"/>
          <w:sz w:val="24"/>
          <w:szCs w:val="24"/>
        </w:rPr>
        <w:t xml:space="preserve">prepared </w:t>
      </w:r>
      <w:r w:rsidRPr="00A83355">
        <w:rPr>
          <w:rFonts w:ascii="Times New Roman" w:hAnsi="Times New Roman" w:cs="Times New Roman"/>
          <w:sz w:val="24"/>
          <w:szCs w:val="24"/>
        </w:rPr>
        <w:t xml:space="preserve">for the federal fiscal year. </w:t>
      </w:r>
    </w:p>
    <w:p w:rsidR="00B80B1A" w:rsidRPr="00A83355" w:rsidRDefault="00B80B1A" w:rsidP="00784C3D">
      <w:pPr>
        <w:rPr>
          <w:rFonts w:ascii="Times New Roman" w:hAnsi="Times New Roman" w:cs="Times New Roman"/>
          <w:sz w:val="24"/>
          <w:szCs w:val="24"/>
        </w:rPr>
      </w:pPr>
    </w:p>
    <w:p w:rsidR="00B80B1A" w:rsidRPr="00A83355" w:rsidRDefault="00B80B1A" w:rsidP="00784C3D">
      <w:pPr>
        <w:jc w:val="center"/>
        <w:rPr>
          <w:rFonts w:ascii="Times New Roman" w:hAnsi="Times New Roman" w:cs="Times New Roman"/>
          <w:b/>
          <w:sz w:val="24"/>
          <w:szCs w:val="24"/>
          <w:u w:val="single"/>
        </w:rPr>
      </w:pPr>
      <w:r w:rsidRPr="00A83355">
        <w:rPr>
          <w:rFonts w:ascii="Times New Roman" w:hAnsi="Times New Roman" w:cs="Times New Roman"/>
          <w:b/>
          <w:sz w:val="24"/>
          <w:szCs w:val="24"/>
          <w:u w:val="single"/>
        </w:rPr>
        <w:t xml:space="preserve">ARTICLE </w:t>
      </w:r>
      <w:r w:rsidR="00784C3D" w:rsidRPr="00A83355">
        <w:rPr>
          <w:rFonts w:ascii="Times New Roman" w:hAnsi="Times New Roman" w:cs="Times New Roman"/>
          <w:b/>
          <w:sz w:val="24"/>
          <w:szCs w:val="24"/>
          <w:u w:val="single"/>
        </w:rPr>
        <w:t>VII</w:t>
      </w:r>
      <w:r w:rsidRPr="00A83355">
        <w:rPr>
          <w:rFonts w:ascii="Times New Roman" w:hAnsi="Times New Roman" w:cs="Times New Roman"/>
          <w:b/>
          <w:sz w:val="24"/>
          <w:szCs w:val="24"/>
          <w:u w:val="single"/>
        </w:rPr>
        <w:t xml:space="preserve"> – AMENDMENTS OF THE BYLAWS</w:t>
      </w:r>
    </w:p>
    <w:p w:rsidR="00B80B1A" w:rsidRPr="00A83355" w:rsidRDefault="00B80B1A" w:rsidP="00784C3D">
      <w:pPr>
        <w:rPr>
          <w:rFonts w:ascii="Times New Roman" w:hAnsi="Times New Roman" w:cs="Times New Roman"/>
          <w:sz w:val="24"/>
          <w:szCs w:val="24"/>
        </w:rPr>
      </w:pPr>
    </w:p>
    <w:p w:rsidR="00B80B1A" w:rsidRPr="00A83355" w:rsidRDefault="00B80B1A" w:rsidP="00784C3D">
      <w:pPr>
        <w:rPr>
          <w:rFonts w:ascii="Times New Roman" w:hAnsi="Times New Roman" w:cs="Times New Roman"/>
          <w:sz w:val="24"/>
          <w:szCs w:val="24"/>
        </w:rPr>
      </w:pPr>
      <w:r w:rsidRPr="00A83355">
        <w:rPr>
          <w:rFonts w:ascii="Times New Roman" w:hAnsi="Times New Roman" w:cs="Times New Roman"/>
          <w:sz w:val="24"/>
          <w:szCs w:val="24"/>
        </w:rPr>
        <w:t xml:space="preserve">These Bylaws may be amended by a vote of two-thirds of the occupied seats.  Proposed amendments must be presented to the entire Board in writing at least </w:t>
      </w:r>
      <w:r w:rsidR="00E62E91" w:rsidRPr="00A83355">
        <w:rPr>
          <w:rFonts w:ascii="Times New Roman" w:hAnsi="Times New Roman" w:cs="Times New Roman"/>
          <w:sz w:val="24"/>
          <w:szCs w:val="24"/>
        </w:rPr>
        <w:t>1</w:t>
      </w:r>
      <w:r w:rsidRPr="00A83355">
        <w:rPr>
          <w:rFonts w:ascii="Times New Roman" w:hAnsi="Times New Roman" w:cs="Times New Roman"/>
          <w:sz w:val="24"/>
          <w:szCs w:val="24"/>
        </w:rPr>
        <w:t xml:space="preserve">0 days prior to the vote.  </w:t>
      </w:r>
    </w:p>
    <w:p w:rsidR="00B80B1A" w:rsidRPr="00A83355" w:rsidRDefault="00B80B1A" w:rsidP="00784C3D">
      <w:pPr>
        <w:rPr>
          <w:rFonts w:ascii="Times New Roman" w:hAnsi="Times New Roman" w:cs="Times New Roman"/>
          <w:sz w:val="24"/>
          <w:szCs w:val="24"/>
        </w:rPr>
      </w:pPr>
    </w:p>
    <w:p w:rsidR="00B80B1A" w:rsidRPr="00A83355" w:rsidRDefault="00B80B1A" w:rsidP="00784C3D">
      <w:pPr>
        <w:jc w:val="center"/>
        <w:rPr>
          <w:rFonts w:ascii="Times New Roman" w:hAnsi="Times New Roman" w:cs="Times New Roman"/>
          <w:b/>
          <w:sz w:val="24"/>
          <w:szCs w:val="24"/>
          <w:u w:val="single"/>
        </w:rPr>
      </w:pPr>
      <w:r w:rsidRPr="00A83355">
        <w:rPr>
          <w:rFonts w:ascii="Times New Roman" w:hAnsi="Times New Roman" w:cs="Times New Roman"/>
          <w:b/>
          <w:sz w:val="24"/>
          <w:szCs w:val="24"/>
          <w:u w:val="single"/>
        </w:rPr>
        <w:t xml:space="preserve">ARTICLE </w:t>
      </w:r>
      <w:r w:rsidR="00784C3D" w:rsidRPr="00A83355">
        <w:rPr>
          <w:rFonts w:ascii="Times New Roman" w:hAnsi="Times New Roman" w:cs="Times New Roman"/>
          <w:b/>
          <w:sz w:val="24"/>
          <w:szCs w:val="24"/>
          <w:u w:val="single"/>
        </w:rPr>
        <w:t>VIII</w:t>
      </w:r>
      <w:r w:rsidRPr="00A83355">
        <w:rPr>
          <w:rFonts w:ascii="Times New Roman" w:hAnsi="Times New Roman" w:cs="Times New Roman"/>
          <w:b/>
          <w:sz w:val="24"/>
          <w:szCs w:val="24"/>
          <w:u w:val="single"/>
        </w:rPr>
        <w:t xml:space="preserve"> – DISSOLUTIONS</w:t>
      </w:r>
    </w:p>
    <w:p w:rsidR="00B80B1A" w:rsidRPr="00A83355" w:rsidRDefault="00B80B1A" w:rsidP="00784C3D">
      <w:pPr>
        <w:rPr>
          <w:rFonts w:ascii="Times New Roman" w:hAnsi="Times New Roman" w:cs="Times New Roman"/>
          <w:sz w:val="24"/>
          <w:szCs w:val="24"/>
        </w:rPr>
      </w:pPr>
    </w:p>
    <w:p w:rsidR="00B80B1A" w:rsidRPr="00A83355" w:rsidRDefault="00B80B1A" w:rsidP="00784C3D">
      <w:pPr>
        <w:rPr>
          <w:rFonts w:ascii="Times New Roman" w:hAnsi="Times New Roman" w:cs="Times New Roman"/>
          <w:sz w:val="24"/>
          <w:szCs w:val="24"/>
        </w:rPr>
      </w:pPr>
      <w:r w:rsidRPr="00A83355">
        <w:rPr>
          <w:rFonts w:ascii="Times New Roman" w:hAnsi="Times New Roman" w:cs="Times New Roman"/>
          <w:sz w:val="24"/>
          <w:szCs w:val="24"/>
        </w:rPr>
        <w:t xml:space="preserve">Upon the winding up and dissolution of this corporation, after paying or adequately providing for the debts and obligations of the corporation, the remaining assets shall be distributed to a nonprofit fund, foundation, or corporation which is organized and operated exclusively for </w:t>
      </w:r>
      <w:r w:rsidRPr="00A83355">
        <w:rPr>
          <w:rFonts w:ascii="Times New Roman" w:hAnsi="Times New Roman" w:cs="Times New Roman"/>
          <w:sz w:val="24"/>
          <w:szCs w:val="24"/>
        </w:rPr>
        <w:lastRenderedPageBreak/>
        <w:t xml:space="preserve">charitable, educational, or religious and/or scientific purposes and which has been established with tax-exempt status under Section 501 (c) (3) of the Internal Revenue Code.    </w:t>
      </w:r>
    </w:p>
    <w:p w:rsidR="00B80B1A" w:rsidRPr="00A83355" w:rsidRDefault="00B80B1A" w:rsidP="00784C3D">
      <w:pPr>
        <w:rPr>
          <w:rFonts w:ascii="Times New Roman" w:hAnsi="Times New Roman" w:cs="Times New Roman"/>
          <w:sz w:val="24"/>
          <w:szCs w:val="24"/>
        </w:rPr>
      </w:pPr>
    </w:p>
    <w:p w:rsidR="0024573B" w:rsidRPr="00A83355" w:rsidRDefault="0024573B" w:rsidP="00784C3D">
      <w:pPr>
        <w:rPr>
          <w:rFonts w:ascii="Times New Roman" w:hAnsi="Times New Roman" w:cs="Times New Roman"/>
          <w:sz w:val="24"/>
          <w:szCs w:val="24"/>
        </w:rPr>
      </w:pPr>
    </w:p>
    <w:p w:rsidR="0024573B" w:rsidRPr="00A83355" w:rsidRDefault="0024573B" w:rsidP="00784C3D">
      <w:pPr>
        <w:rPr>
          <w:rFonts w:ascii="Times New Roman" w:hAnsi="Times New Roman" w:cs="Times New Roman"/>
          <w:sz w:val="24"/>
          <w:szCs w:val="24"/>
        </w:rPr>
      </w:pPr>
      <w:r w:rsidRPr="00A83355">
        <w:rPr>
          <w:rFonts w:ascii="Times New Roman" w:hAnsi="Times New Roman" w:cs="Times New Roman"/>
          <w:sz w:val="24"/>
          <w:szCs w:val="24"/>
        </w:rPr>
        <w:t xml:space="preserve">The preceding BYLAWS were adopted and approved at a meeting held on the </w:t>
      </w:r>
      <w:r w:rsidR="00A83355">
        <w:rPr>
          <w:rFonts w:ascii="Times New Roman" w:hAnsi="Times New Roman" w:cs="Times New Roman"/>
          <w:sz w:val="24"/>
          <w:szCs w:val="24"/>
        </w:rPr>
        <w:t>22nd</w:t>
      </w:r>
      <w:r w:rsidRPr="00A83355">
        <w:rPr>
          <w:rFonts w:ascii="Times New Roman" w:hAnsi="Times New Roman" w:cs="Times New Roman"/>
          <w:sz w:val="24"/>
          <w:szCs w:val="24"/>
        </w:rPr>
        <w:t xml:space="preserve"> day of </w:t>
      </w:r>
      <w:r w:rsidR="00A83355">
        <w:rPr>
          <w:rFonts w:ascii="Times New Roman" w:hAnsi="Times New Roman" w:cs="Times New Roman"/>
          <w:sz w:val="24"/>
          <w:szCs w:val="24"/>
        </w:rPr>
        <w:t>April</w:t>
      </w:r>
      <w:r w:rsidRPr="00A83355">
        <w:rPr>
          <w:rFonts w:ascii="Times New Roman" w:hAnsi="Times New Roman" w:cs="Times New Roman"/>
          <w:sz w:val="24"/>
          <w:szCs w:val="24"/>
        </w:rPr>
        <w:t xml:space="preserve">, 2024. </w:t>
      </w:r>
      <w:r w:rsidR="00784C3D" w:rsidRPr="00A83355">
        <w:rPr>
          <w:rFonts w:ascii="Times New Roman" w:hAnsi="Times New Roman" w:cs="Times New Roman"/>
          <w:sz w:val="24"/>
          <w:szCs w:val="24"/>
        </w:rPr>
        <w:t xml:space="preserve">These Bylaws </w:t>
      </w:r>
      <w:r w:rsidR="00E62E91" w:rsidRPr="00A83355">
        <w:rPr>
          <w:rFonts w:ascii="Times New Roman" w:hAnsi="Times New Roman" w:cs="Times New Roman"/>
          <w:sz w:val="24"/>
          <w:szCs w:val="24"/>
        </w:rPr>
        <w:t>supersede</w:t>
      </w:r>
      <w:r w:rsidR="00784C3D" w:rsidRPr="00A83355">
        <w:rPr>
          <w:rFonts w:ascii="Times New Roman" w:hAnsi="Times New Roman" w:cs="Times New Roman"/>
          <w:sz w:val="24"/>
          <w:szCs w:val="24"/>
        </w:rPr>
        <w:t xml:space="preserve"> previous Bylaws. </w:t>
      </w:r>
    </w:p>
    <w:p w:rsidR="0024573B" w:rsidRPr="00A83355" w:rsidRDefault="0024573B" w:rsidP="00784C3D">
      <w:pPr>
        <w:rPr>
          <w:rFonts w:ascii="Times New Roman" w:hAnsi="Times New Roman" w:cs="Times New Roman"/>
          <w:sz w:val="24"/>
          <w:szCs w:val="24"/>
        </w:rPr>
      </w:pPr>
    </w:p>
    <w:p w:rsidR="0024573B" w:rsidRPr="00A83355" w:rsidRDefault="009F206A" w:rsidP="00784C3D">
      <w:pPr>
        <w:rPr>
          <w:rFonts w:ascii="Times New Roman" w:hAnsi="Times New Roman" w:cs="Times New Roman"/>
          <w:sz w:val="24"/>
          <w:szCs w:val="24"/>
        </w:rPr>
      </w:pPr>
      <w:r w:rsidRPr="00A83355">
        <w:rPr>
          <w:rFonts w:ascii="Times New Roman" w:hAnsi="Times New Roman" w:cs="Times New Roman"/>
          <w:sz w:val="24"/>
          <w:szCs w:val="24"/>
        </w:rPr>
        <w:t>RRCI Board of Directors</w:t>
      </w:r>
    </w:p>
    <w:p w:rsidR="0024573B" w:rsidRPr="00A83355" w:rsidRDefault="0024573B" w:rsidP="00784C3D">
      <w:pPr>
        <w:rPr>
          <w:rFonts w:ascii="Times New Roman" w:hAnsi="Times New Roman" w:cs="Times New Roman"/>
          <w:sz w:val="24"/>
          <w:szCs w:val="24"/>
        </w:rPr>
      </w:pPr>
    </w:p>
    <w:p w:rsidR="0024573B" w:rsidRPr="00A83355" w:rsidRDefault="0024573B" w:rsidP="00784C3D">
      <w:pPr>
        <w:rPr>
          <w:rFonts w:ascii="Times New Roman" w:hAnsi="Times New Roman" w:cs="Times New Roman"/>
          <w:sz w:val="24"/>
          <w:szCs w:val="24"/>
        </w:rPr>
      </w:pPr>
    </w:p>
    <w:p w:rsidR="0024573B" w:rsidRPr="00A83355" w:rsidRDefault="0024573B" w:rsidP="00784C3D">
      <w:pPr>
        <w:rPr>
          <w:rFonts w:ascii="Times New Roman" w:hAnsi="Times New Roman" w:cs="Times New Roman"/>
          <w:sz w:val="24"/>
          <w:szCs w:val="24"/>
        </w:rPr>
      </w:pPr>
    </w:p>
    <w:p w:rsidR="0024573B" w:rsidRPr="00A83355" w:rsidRDefault="0024573B" w:rsidP="00784C3D">
      <w:pPr>
        <w:pStyle w:val="NoSpacing"/>
        <w:rPr>
          <w:rFonts w:ascii="Times New Roman" w:hAnsi="Times New Roman" w:cs="Times New Roman"/>
          <w:sz w:val="24"/>
          <w:szCs w:val="24"/>
        </w:rPr>
      </w:pPr>
      <w:r w:rsidRPr="00A83355">
        <w:rPr>
          <w:rFonts w:ascii="Times New Roman" w:hAnsi="Times New Roman" w:cs="Times New Roman"/>
          <w:sz w:val="24"/>
          <w:szCs w:val="24"/>
        </w:rPr>
        <w:t>____________________________________________________</w:t>
      </w:r>
    </w:p>
    <w:p w:rsidR="0024573B" w:rsidRPr="00A83355" w:rsidRDefault="0024573B" w:rsidP="00784C3D">
      <w:pPr>
        <w:pStyle w:val="NoSpacing"/>
        <w:rPr>
          <w:rFonts w:ascii="Times New Roman" w:hAnsi="Times New Roman" w:cs="Times New Roman"/>
          <w:sz w:val="24"/>
          <w:szCs w:val="24"/>
        </w:rPr>
      </w:pPr>
      <w:r w:rsidRPr="00A83355">
        <w:rPr>
          <w:rFonts w:ascii="Times New Roman" w:hAnsi="Times New Roman" w:cs="Times New Roman"/>
          <w:sz w:val="24"/>
          <w:szCs w:val="24"/>
        </w:rPr>
        <w:t>Chair</w:t>
      </w:r>
    </w:p>
    <w:p w:rsidR="0024573B" w:rsidRPr="00A83355" w:rsidRDefault="0024573B" w:rsidP="00784C3D">
      <w:pPr>
        <w:rPr>
          <w:rFonts w:ascii="Times New Roman" w:hAnsi="Times New Roman" w:cs="Times New Roman"/>
          <w:sz w:val="24"/>
          <w:szCs w:val="24"/>
        </w:rPr>
      </w:pPr>
    </w:p>
    <w:p w:rsidR="0024573B" w:rsidRPr="00A83355" w:rsidRDefault="0024573B" w:rsidP="00784C3D">
      <w:pPr>
        <w:rPr>
          <w:rFonts w:ascii="Times New Roman" w:hAnsi="Times New Roman" w:cs="Times New Roman"/>
          <w:sz w:val="24"/>
          <w:szCs w:val="24"/>
        </w:rPr>
      </w:pPr>
    </w:p>
    <w:p w:rsidR="0024573B" w:rsidRPr="00A83355" w:rsidRDefault="0024573B" w:rsidP="00784C3D">
      <w:pPr>
        <w:rPr>
          <w:rFonts w:ascii="Times New Roman" w:hAnsi="Times New Roman" w:cs="Times New Roman"/>
          <w:sz w:val="24"/>
          <w:szCs w:val="24"/>
        </w:rPr>
      </w:pPr>
    </w:p>
    <w:p w:rsidR="0024573B" w:rsidRPr="00A83355" w:rsidRDefault="0024573B" w:rsidP="00784C3D">
      <w:pPr>
        <w:rPr>
          <w:rFonts w:ascii="Times New Roman" w:hAnsi="Times New Roman" w:cs="Times New Roman"/>
          <w:sz w:val="24"/>
          <w:szCs w:val="24"/>
        </w:rPr>
      </w:pPr>
      <w:r w:rsidRPr="00A83355">
        <w:rPr>
          <w:rFonts w:ascii="Times New Roman" w:hAnsi="Times New Roman" w:cs="Times New Roman"/>
          <w:sz w:val="24"/>
          <w:szCs w:val="24"/>
        </w:rPr>
        <w:t>ATTEST:</w:t>
      </w:r>
    </w:p>
    <w:p w:rsidR="0024573B" w:rsidRPr="00A83355" w:rsidRDefault="0024573B" w:rsidP="00784C3D">
      <w:pPr>
        <w:rPr>
          <w:rFonts w:ascii="Times New Roman" w:hAnsi="Times New Roman" w:cs="Times New Roman"/>
          <w:sz w:val="24"/>
          <w:szCs w:val="24"/>
        </w:rPr>
      </w:pPr>
    </w:p>
    <w:p w:rsidR="0024573B" w:rsidRPr="00A83355" w:rsidRDefault="0024573B" w:rsidP="00784C3D">
      <w:pPr>
        <w:rPr>
          <w:rFonts w:ascii="Times New Roman" w:hAnsi="Times New Roman" w:cs="Times New Roman"/>
          <w:sz w:val="24"/>
          <w:szCs w:val="24"/>
        </w:rPr>
      </w:pPr>
    </w:p>
    <w:p w:rsidR="0024573B" w:rsidRPr="00A83355" w:rsidRDefault="0024573B" w:rsidP="00784C3D">
      <w:pPr>
        <w:rPr>
          <w:rFonts w:ascii="Times New Roman" w:hAnsi="Times New Roman" w:cs="Times New Roman"/>
          <w:sz w:val="24"/>
          <w:szCs w:val="24"/>
        </w:rPr>
      </w:pPr>
      <w:r w:rsidRPr="00A83355">
        <w:rPr>
          <w:rFonts w:ascii="Times New Roman" w:hAnsi="Times New Roman" w:cs="Times New Roman"/>
          <w:sz w:val="24"/>
          <w:szCs w:val="24"/>
        </w:rPr>
        <w:t>_____________________________________________________</w:t>
      </w:r>
    </w:p>
    <w:p w:rsidR="0057561A" w:rsidRPr="0036097F" w:rsidRDefault="0024573B" w:rsidP="00784C3D">
      <w:pPr>
        <w:rPr>
          <w:rFonts w:ascii="Times New Roman" w:hAnsi="Times New Roman" w:cs="Times New Roman"/>
          <w:sz w:val="12"/>
        </w:rPr>
      </w:pPr>
      <w:r w:rsidRPr="00A83355">
        <w:rPr>
          <w:rFonts w:ascii="Times New Roman" w:hAnsi="Times New Roman" w:cs="Times New Roman"/>
          <w:sz w:val="24"/>
          <w:szCs w:val="24"/>
        </w:rPr>
        <w:t>Sec</w:t>
      </w:r>
      <w:r w:rsidRPr="0036097F">
        <w:rPr>
          <w:rFonts w:ascii="Times New Roman" w:hAnsi="Times New Roman" w:cs="Times New Roman"/>
        </w:rPr>
        <w:t>retary</w:t>
      </w:r>
    </w:p>
    <w:sectPr w:rsidR="0057561A" w:rsidRPr="0036097F" w:rsidSect="00DD1BA9">
      <w:footerReference w:type="default" r:id="rId8"/>
      <w:pgSz w:w="12240" w:h="15840"/>
      <w:pgMar w:top="1440" w:right="1440" w:bottom="1440" w:left="1440" w:header="0" w:footer="123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0EC" w:rsidRDefault="005330EC">
      <w:r>
        <w:separator/>
      </w:r>
    </w:p>
  </w:endnote>
  <w:endnote w:type="continuationSeparator" w:id="0">
    <w:p w:rsidR="005330EC" w:rsidRDefault="005330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C3D" w:rsidRDefault="00784C3D" w:rsidP="009F206A">
    <w:pPr>
      <w:pStyle w:val="Footer"/>
    </w:pPr>
    <w:r>
      <w:tab/>
    </w:r>
    <w:r>
      <w:tab/>
    </w:r>
  </w:p>
  <w:p w:rsidR="0057561A" w:rsidRDefault="0057561A">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0EC" w:rsidRDefault="005330EC">
      <w:r>
        <w:separator/>
      </w:r>
    </w:p>
  </w:footnote>
  <w:footnote w:type="continuationSeparator" w:id="0">
    <w:p w:rsidR="005330EC" w:rsidRDefault="00533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BD0832"/>
    <w:multiLevelType w:val="hybridMultilevel"/>
    <w:tmpl w:val="25881A90"/>
    <w:lvl w:ilvl="0" w:tplc="841EF3C4">
      <w:start w:val="1"/>
      <w:numFmt w:val="decimal"/>
      <w:lvlText w:val="%1)"/>
      <w:lvlJc w:val="left"/>
      <w:pPr>
        <w:ind w:left="899" w:hanging="360"/>
      </w:pPr>
      <w:rPr>
        <w:rFonts w:ascii="Calibri" w:eastAsia="Calibri" w:hAnsi="Calibri" w:cs="Calibri" w:hint="default"/>
        <w:w w:val="99"/>
        <w:sz w:val="22"/>
        <w:szCs w:val="22"/>
      </w:rPr>
    </w:lvl>
    <w:lvl w:ilvl="1" w:tplc="324CE2A4">
      <w:start w:val="1"/>
      <w:numFmt w:val="lowerLetter"/>
      <w:lvlText w:val="%2)"/>
      <w:lvlJc w:val="left"/>
      <w:pPr>
        <w:ind w:left="1619" w:hanging="540"/>
      </w:pPr>
      <w:rPr>
        <w:rFonts w:ascii="Calibri" w:eastAsia="Calibri" w:hAnsi="Calibri" w:cs="Calibri" w:hint="default"/>
        <w:w w:val="99"/>
        <w:sz w:val="22"/>
        <w:szCs w:val="22"/>
      </w:rPr>
    </w:lvl>
    <w:lvl w:ilvl="2" w:tplc="3154CB86">
      <w:numFmt w:val="bullet"/>
      <w:lvlText w:val="•"/>
      <w:lvlJc w:val="left"/>
      <w:pPr>
        <w:ind w:left="2660" w:hanging="540"/>
      </w:pPr>
      <w:rPr>
        <w:rFonts w:hint="default"/>
      </w:rPr>
    </w:lvl>
    <w:lvl w:ilvl="3" w:tplc="78E2F57E">
      <w:numFmt w:val="bullet"/>
      <w:lvlText w:val="•"/>
      <w:lvlJc w:val="left"/>
      <w:pPr>
        <w:ind w:left="3700" w:hanging="540"/>
      </w:pPr>
      <w:rPr>
        <w:rFonts w:hint="default"/>
      </w:rPr>
    </w:lvl>
    <w:lvl w:ilvl="4" w:tplc="9C087C98">
      <w:numFmt w:val="bullet"/>
      <w:lvlText w:val="•"/>
      <w:lvlJc w:val="left"/>
      <w:pPr>
        <w:ind w:left="4740" w:hanging="540"/>
      </w:pPr>
      <w:rPr>
        <w:rFonts w:hint="default"/>
      </w:rPr>
    </w:lvl>
    <w:lvl w:ilvl="5" w:tplc="61683B78">
      <w:numFmt w:val="bullet"/>
      <w:lvlText w:val="•"/>
      <w:lvlJc w:val="left"/>
      <w:pPr>
        <w:ind w:left="5780" w:hanging="540"/>
      </w:pPr>
      <w:rPr>
        <w:rFonts w:hint="default"/>
      </w:rPr>
    </w:lvl>
    <w:lvl w:ilvl="6" w:tplc="C74098E8">
      <w:numFmt w:val="bullet"/>
      <w:lvlText w:val="•"/>
      <w:lvlJc w:val="left"/>
      <w:pPr>
        <w:ind w:left="6820" w:hanging="540"/>
      </w:pPr>
      <w:rPr>
        <w:rFonts w:hint="default"/>
      </w:rPr>
    </w:lvl>
    <w:lvl w:ilvl="7" w:tplc="96CEC108">
      <w:numFmt w:val="bullet"/>
      <w:lvlText w:val="•"/>
      <w:lvlJc w:val="left"/>
      <w:pPr>
        <w:ind w:left="7860" w:hanging="540"/>
      </w:pPr>
      <w:rPr>
        <w:rFonts w:hint="default"/>
      </w:rPr>
    </w:lvl>
    <w:lvl w:ilvl="8" w:tplc="C0169CEA">
      <w:numFmt w:val="bullet"/>
      <w:lvlText w:val="•"/>
      <w:lvlJc w:val="left"/>
      <w:pPr>
        <w:ind w:left="8900" w:hanging="540"/>
      </w:pPr>
      <w:rPr>
        <w:rFonts w:hint="default"/>
      </w:rPr>
    </w:lvl>
  </w:abstractNum>
  <w:abstractNum w:abstractNumId="2">
    <w:nsid w:val="1FA24A77"/>
    <w:multiLevelType w:val="hybridMultilevel"/>
    <w:tmpl w:val="EDD823F8"/>
    <w:lvl w:ilvl="0" w:tplc="3CA86D60">
      <w:start w:val="1"/>
      <w:numFmt w:val="decimal"/>
      <w:lvlText w:val="%1)"/>
      <w:lvlJc w:val="left"/>
      <w:pPr>
        <w:ind w:left="899" w:hanging="360"/>
      </w:pPr>
      <w:rPr>
        <w:rFonts w:ascii="Calibri" w:eastAsia="Calibri" w:hAnsi="Calibri" w:cs="Calibri" w:hint="default"/>
        <w:w w:val="99"/>
        <w:sz w:val="22"/>
        <w:szCs w:val="22"/>
      </w:rPr>
    </w:lvl>
    <w:lvl w:ilvl="1" w:tplc="83AE4B58">
      <w:start w:val="1"/>
      <w:numFmt w:val="lowerLetter"/>
      <w:lvlText w:val="%2)"/>
      <w:lvlJc w:val="left"/>
      <w:pPr>
        <w:ind w:left="1620" w:hanging="361"/>
      </w:pPr>
      <w:rPr>
        <w:rFonts w:ascii="Calibri" w:eastAsia="Calibri" w:hAnsi="Calibri" w:cs="Calibri" w:hint="default"/>
        <w:w w:val="99"/>
        <w:sz w:val="22"/>
        <w:szCs w:val="22"/>
      </w:rPr>
    </w:lvl>
    <w:lvl w:ilvl="2" w:tplc="CB200D22">
      <w:numFmt w:val="bullet"/>
      <w:lvlText w:val="•"/>
      <w:lvlJc w:val="left"/>
      <w:pPr>
        <w:ind w:left="2660" w:hanging="361"/>
      </w:pPr>
      <w:rPr>
        <w:rFonts w:hint="default"/>
      </w:rPr>
    </w:lvl>
    <w:lvl w:ilvl="3" w:tplc="0CE4DA2E">
      <w:numFmt w:val="bullet"/>
      <w:lvlText w:val="•"/>
      <w:lvlJc w:val="left"/>
      <w:pPr>
        <w:ind w:left="3700" w:hanging="361"/>
      </w:pPr>
      <w:rPr>
        <w:rFonts w:hint="default"/>
      </w:rPr>
    </w:lvl>
    <w:lvl w:ilvl="4" w:tplc="92C87528">
      <w:numFmt w:val="bullet"/>
      <w:lvlText w:val="•"/>
      <w:lvlJc w:val="left"/>
      <w:pPr>
        <w:ind w:left="4740" w:hanging="361"/>
      </w:pPr>
      <w:rPr>
        <w:rFonts w:hint="default"/>
      </w:rPr>
    </w:lvl>
    <w:lvl w:ilvl="5" w:tplc="14CAD6AE">
      <w:numFmt w:val="bullet"/>
      <w:lvlText w:val="•"/>
      <w:lvlJc w:val="left"/>
      <w:pPr>
        <w:ind w:left="5780" w:hanging="361"/>
      </w:pPr>
      <w:rPr>
        <w:rFonts w:hint="default"/>
      </w:rPr>
    </w:lvl>
    <w:lvl w:ilvl="6" w:tplc="81865862">
      <w:numFmt w:val="bullet"/>
      <w:lvlText w:val="•"/>
      <w:lvlJc w:val="left"/>
      <w:pPr>
        <w:ind w:left="6820" w:hanging="361"/>
      </w:pPr>
      <w:rPr>
        <w:rFonts w:hint="default"/>
      </w:rPr>
    </w:lvl>
    <w:lvl w:ilvl="7" w:tplc="0F8EF666">
      <w:numFmt w:val="bullet"/>
      <w:lvlText w:val="•"/>
      <w:lvlJc w:val="left"/>
      <w:pPr>
        <w:ind w:left="7860" w:hanging="361"/>
      </w:pPr>
      <w:rPr>
        <w:rFonts w:hint="default"/>
      </w:rPr>
    </w:lvl>
    <w:lvl w:ilvl="8" w:tplc="52C6F9D8">
      <w:numFmt w:val="bullet"/>
      <w:lvlText w:val="•"/>
      <w:lvlJc w:val="left"/>
      <w:pPr>
        <w:ind w:left="8900" w:hanging="361"/>
      </w:pPr>
      <w:rPr>
        <w:rFonts w:hint="default"/>
      </w:rPr>
    </w:lvl>
  </w:abstractNum>
  <w:abstractNum w:abstractNumId="3">
    <w:nsid w:val="2E390B64"/>
    <w:multiLevelType w:val="hybridMultilevel"/>
    <w:tmpl w:val="730ADC3C"/>
    <w:lvl w:ilvl="0" w:tplc="6F580678">
      <w:start w:val="1"/>
      <w:numFmt w:val="decimal"/>
      <w:lvlText w:val="%1)"/>
      <w:lvlJc w:val="left"/>
      <w:pPr>
        <w:ind w:left="900" w:hanging="360"/>
      </w:pPr>
      <w:rPr>
        <w:rFonts w:hint="default"/>
        <w:w w:val="99"/>
      </w:rPr>
    </w:lvl>
    <w:lvl w:ilvl="1" w:tplc="8DC0660A">
      <w:numFmt w:val="bullet"/>
      <w:lvlText w:val="•"/>
      <w:lvlJc w:val="left"/>
      <w:pPr>
        <w:ind w:left="1908" w:hanging="360"/>
      </w:pPr>
      <w:rPr>
        <w:rFonts w:hint="default"/>
      </w:rPr>
    </w:lvl>
    <w:lvl w:ilvl="2" w:tplc="07EE95EA">
      <w:numFmt w:val="bullet"/>
      <w:lvlText w:val="•"/>
      <w:lvlJc w:val="left"/>
      <w:pPr>
        <w:ind w:left="2916" w:hanging="360"/>
      </w:pPr>
      <w:rPr>
        <w:rFonts w:hint="default"/>
      </w:rPr>
    </w:lvl>
    <w:lvl w:ilvl="3" w:tplc="B0C05DA0">
      <w:numFmt w:val="bullet"/>
      <w:lvlText w:val="•"/>
      <w:lvlJc w:val="left"/>
      <w:pPr>
        <w:ind w:left="3924" w:hanging="360"/>
      </w:pPr>
      <w:rPr>
        <w:rFonts w:hint="default"/>
      </w:rPr>
    </w:lvl>
    <w:lvl w:ilvl="4" w:tplc="45DC92F4">
      <w:numFmt w:val="bullet"/>
      <w:lvlText w:val="•"/>
      <w:lvlJc w:val="left"/>
      <w:pPr>
        <w:ind w:left="4932" w:hanging="360"/>
      </w:pPr>
      <w:rPr>
        <w:rFonts w:hint="default"/>
      </w:rPr>
    </w:lvl>
    <w:lvl w:ilvl="5" w:tplc="3EF6B770">
      <w:numFmt w:val="bullet"/>
      <w:lvlText w:val="•"/>
      <w:lvlJc w:val="left"/>
      <w:pPr>
        <w:ind w:left="5940" w:hanging="360"/>
      </w:pPr>
      <w:rPr>
        <w:rFonts w:hint="default"/>
      </w:rPr>
    </w:lvl>
    <w:lvl w:ilvl="6" w:tplc="E11811C2">
      <w:numFmt w:val="bullet"/>
      <w:lvlText w:val="•"/>
      <w:lvlJc w:val="left"/>
      <w:pPr>
        <w:ind w:left="6948" w:hanging="360"/>
      </w:pPr>
      <w:rPr>
        <w:rFonts w:hint="default"/>
      </w:rPr>
    </w:lvl>
    <w:lvl w:ilvl="7" w:tplc="89D06588">
      <w:numFmt w:val="bullet"/>
      <w:lvlText w:val="•"/>
      <w:lvlJc w:val="left"/>
      <w:pPr>
        <w:ind w:left="7956" w:hanging="360"/>
      </w:pPr>
      <w:rPr>
        <w:rFonts w:hint="default"/>
      </w:rPr>
    </w:lvl>
    <w:lvl w:ilvl="8" w:tplc="8B4E975E">
      <w:numFmt w:val="bullet"/>
      <w:lvlText w:val="•"/>
      <w:lvlJc w:val="left"/>
      <w:pPr>
        <w:ind w:left="8964" w:hanging="360"/>
      </w:pPr>
      <w:rPr>
        <w:rFonts w:hint="default"/>
      </w:rPr>
    </w:lvl>
  </w:abstractNum>
  <w:abstractNum w:abstractNumId="4">
    <w:nsid w:val="2F160D90"/>
    <w:multiLevelType w:val="hybridMultilevel"/>
    <w:tmpl w:val="E9420CBE"/>
    <w:lvl w:ilvl="0" w:tplc="3A5672D0">
      <w:start w:val="1"/>
      <w:numFmt w:val="decimal"/>
      <w:lvlText w:val="%1)"/>
      <w:lvlJc w:val="left"/>
      <w:pPr>
        <w:ind w:left="899" w:hanging="360"/>
      </w:pPr>
      <w:rPr>
        <w:rFonts w:ascii="Calibri" w:eastAsia="Calibri" w:hAnsi="Calibri" w:cs="Calibri" w:hint="default"/>
        <w:w w:val="99"/>
        <w:sz w:val="22"/>
        <w:szCs w:val="22"/>
      </w:rPr>
    </w:lvl>
    <w:lvl w:ilvl="1" w:tplc="0A385D16">
      <w:numFmt w:val="bullet"/>
      <w:lvlText w:val="•"/>
      <w:lvlJc w:val="left"/>
      <w:pPr>
        <w:ind w:left="1908" w:hanging="360"/>
      </w:pPr>
      <w:rPr>
        <w:rFonts w:hint="default"/>
      </w:rPr>
    </w:lvl>
    <w:lvl w:ilvl="2" w:tplc="77E623D8">
      <w:numFmt w:val="bullet"/>
      <w:lvlText w:val="•"/>
      <w:lvlJc w:val="left"/>
      <w:pPr>
        <w:ind w:left="2916" w:hanging="360"/>
      </w:pPr>
      <w:rPr>
        <w:rFonts w:hint="default"/>
      </w:rPr>
    </w:lvl>
    <w:lvl w:ilvl="3" w:tplc="5AC6F452">
      <w:numFmt w:val="bullet"/>
      <w:lvlText w:val="•"/>
      <w:lvlJc w:val="left"/>
      <w:pPr>
        <w:ind w:left="3924" w:hanging="360"/>
      </w:pPr>
      <w:rPr>
        <w:rFonts w:hint="default"/>
      </w:rPr>
    </w:lvl>
    <w:lvl w:ilvl="4" w:tplc="B66600DE">
      <w:numFmt w:val="bullet"/>
      <w:lvlText w:val="•"/>
      <w:lvlJc w:val="left"/>
      <w:pPr>
        <w:ind w:left="4932" w:hanging="360"/>
      </w:pPr>
      <w:rPr>
        <w:rFonts w:hint="default"/>
      </w:rPr>
    </w:lvl>
    <w:lvl w:ilvl="5" w:tplc="B694C60A">
      <w:numFmt w:val="bullet"/>
      <w:lvlText w:val="•"/>
      <w:lvlJc w:val="left"/>
      <w:pPr>
        <w:ind w:left="5940" w:hanging="360"/>
      </w:pPr>
      <w:rPr>
        <w:rFonts w:hint="default"/>
      </w:rPr>
    </w:lvl>
    <w:lvl w:ilvl="6" w:tplc="1946DA0C">
      <w:numFmt w:val="bullet"/>
      <w:lvlText w:val="•"/>
      <w:lvlJc w:val="left"/>
      <w:pPr>
        <w:ind w:left="6948" w:hanging="360"/>
      </w:pPr>
      <w:rPr>
        <w:rFonts w:hint="default"/>
      </w:rPr>
    </w:lvl>
    <w:lvl w:ilvl="7" w:tplc="9D80B5F8">
      <w:numFmt w:val="bullet"/>
      <w:lvlText w:val="•"/>
      <w:lvlJc w:val="left"/>
      <w:pPr>
        <w:ind w:left="7956" w:hanging="360"/>
      </w:pPr>
      <w:rPr>
        <w:rFonts w:hint="default"/>
      </w:rPr>
    </w:lvl>
    <w:lvl w:ilvl="8" w:tplc="92961428">
      <w:numFmt w:val="bullet"/>
      <w:lvlText w:val="•"/>
      <w:lvlJc w:val="left"/>
      <w:pPr>
        <w:ind w:left="8964" w:hanging="360"/>
      </w:pPr>
      <w:rPr>
        <w:rFonts w:hint="default"/>
      </w:rPr>
    </w:lvl>
  </w:abstractNum>
  <w:abstractNum w:abstractNumId="5">
    <w:nsid w:val="38B37892"/>
    <w:multiLevelType w:val="hybridMultilevel"/>
    <w:tmpl w:val="8FA08364"/>
    <w:lvl w:ilvl="0" w:tplc="1E9EE59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342CA0"/>
    <w:multiLevelType w:val="hybridMultilevel"/>
    <w:tmpl w:val="81A64124"/>
    <w:lvl w:ilvl="0" w:tplc="58A6631A">
      <w:start w:val="1"/>
      <w:numFmt w:val="decimal"/>
      <w:lvlText w:val="%1)"/>
      <w:lvlJc w:val="left"/>
      <w:pPr>
        <w:ind w:left="899" w:hanging="360"/>
      </w:pPr>
      <w:rPr>
        <w:rFonts w:ascii="Calibri" w:eastAsia="Calibri" w:hAnsi="Calibri" w:cs="Calibri" w:hint="default"/>
        <w:w w:val="99"/>
        <w:sz w:val="22"/>
        <w:szCs w:val="22"/>
      </w:rPr>
    </w:lvl>
    <w:lvl w:ilvl="1" w:tplc="36AE2D1A">
      <w:numFmt w:val="bullet"/>
      <w:lvlText w:val="•"/>
      <w:lvlJc w:val="left"/>
      <w:pPr>
        <w:ind w:left="1908" w:hanging="360"/>
      </w:pPr>
      <w:rPr>
        <w:rFonts w:hint="default"/>
      </w:rPr>
    </w:lvl>
    <w:lvl w:ilvl="2" w:tplc="C6367BBE">
      <w:numFmt w:val="bullet"/>
      <w:lvlText w:val="•"/>
      <w:lvlJc w:val="left"/>
      <w:pPr>
        <w:ind w:left="2916" w:hanging="360"/>
      </w:pPr>
      <w:rPr>
        <w:rFonts w:hint="default"/>
      </w:rPr>
    </w:lvl>
    <w:lvl w:ilvl="3" w:tplc="9ED6E76A">
      <w:numFmt w:val="bullet"/>
      <w:lvlText w:val="•"/>
      <w:lvlJc w:val="left"/>
      <w:pPr>
        <w:ind w:left="3924" w:hanging="360"/>
      </w:pPr>
      <w:rPr>
        <w:rFonts w:hint="default"/>
      </w:rPr>
    </w:lvl>
    <w:lvl w:ilvl="4" w:tplc="5BB80986">
      <w:numFmt w:val="bullet"/>
      <w:lvlText w:val="•"/>
      <w:lvlJc w:val="left"/>
      <w:pPr>
        <w:ind w:left="4932" w:hanging="360"/>
      </w:pPr>
      <w:rPr>
        <w:rFonts w:hint="default"/>
      </w:rPr>
    </w:lvl>
    <w:lvl w:ilvl="5" w:tplc="C7361B1A">
      <w:numFmt w:val="bullet"/>
      <w:lvlText w:val="•"/>
      <w:lvlJc w:val="left"/>
      <w:pPr>
        <w:ind w:left="5940" w:hanging="360"/>
      </w:pPr>
      <w:rPr>
        <w:rFonts w:hint="default"/>
      </w:rPr>
    </w:lvl>
    <w:lvl w:ilvl="6" w:tplc="2D2405BE">
      <w:numFmt w:val="bullet"/>
      <w:lvlText w:val="•"/>
      <w:lvlJc w:val="left"/>
      <w:pPr>
        <w:ind w:left="6948" w:hanging="360"/>
      </w:pPr>
      <w:rPr>
        <w:rFonts w:hint="default"/>
      </w:rPr>
    </w:lvl>
    <w:lvl w:ilvl="7" w:tplc="B67C50E8">
      <w:numFmt w:val="bullet"/>
      <w:lvlText w:val="•"/>
      <w:lvlJc w:val="left"/>
      <w:pPr>
        <w:ind w:left="7956" w:hanging="360"/>
      </w:pPr>
      <w:rPr>
        <w:rFonts w:hint="default"/>
      </w:rPr>
    </w:lvl>
    <w:lvl w:ilvl="8" w:tplc="2B3E5AAC">
      <w:numFmt w:val="bullet"/>
      <w:lvlText w:val="•"/>
      <w:lvlJc w:val="left"/>
      <w:pPr>
        <w:ind w:left="8964" w:hanging="360"/>
      </w:pPr>
      <w:rPr>
        <w:rFonts w:hint="default"/>
      </w:rPr>
    </w:lvl>
  </w:abstractNum>
  <w:abstractNum w:abstractNumId="7">
    <w:nsid w:val="39A35CC7"/>
    <w:multiLevelType w:val="hybridMultilevel"/>
    <w:tmpl w:val="2DBE1A92"/>
    <w:lvl w:ilvl="0" w:tplc="BC965354">
      <w:start w:val="1"/>
      <w:numFmt w:val="decimal"/>
      <w:lvlText w:val="%1)"/>
      <w:lvlJc w:val="left"/>
      <w:pPr>
        <w:ind w:left="899" w:hanging="360"/>
      </w:pPr>
      <w:rPr>
        <w:rFonts w:ascii="Calibri" w:eastAsia="Calibri" w:hAnsi="Calibri" w:cs="Calibri" w:hint="default"/>
        <w:w w:val="99"/>
        <w:sz w:val="22"/>
        <w:szCs w:val="22"/>
      </w:rPr>
    </w:lvl>
    <w:lvl w:ilvl="1" w:tplc="0F0C9B7E">
      <w:numFmt w:val="bullet"/>
      <w:lvlText w:val="•"/>
      <w:lvlJc w:val="left"/>
      <w:pPr>
        <w:ind w:left="1908" w:hanging="360"/>
      </w:pPr>
      <w:rPr>
        <w:rFonts w:hint="default"/>
      </w:rPr>
    </w:lvl>
    <w:lvl w:ilvl="2" w:tplc="ACE43494">
      <w:numFmt w:val="bullet"/>
      <w:lvlText w:val="•"/>
      <w:lvlJc w:val="left"/>
      <w:pPr>
        <w:ind w:left="2916" w:hanging="360"/>
      </w:pPr>
      <w:rPr>
        <w:rFonts w:hint="default"/>
      </w:rPr>
    </w:lvl>
    <w:lvl w:ilvl="3" w:tplc="9FCA73B0">
      <w:numFmt w:val="bullet"/>
      <w:lvlText w:val="•"/>
      <w:lvlJc w:val="left"/>
      <w:pPr>
        <w:ind w:left="3924" w:hanging="360"/>
      </w:pPr>
      <w:rPr>
        <w:rFonts w:hint="default"/>
      </w:rPr>
    </w:lvl>
    <w:lvl w:ilvl="4" w:tplc="91F27ED2">
      <w:numFmt w:val="bullet"/>
      <w:lvlText w:val="•"/>
      <w:lvlJc w:val="left"/>
      <w:pPr>
        <w:ind w:left="4932" w:hanging="360"/>
      </w:pPr>
      <w:rPr>
        <w:rFonts w:hint="default"/>
      </w:rPr>
    </w:lvl>
    <w:lvl w:ilvl="5" w:tplc="A04CECA0">
      <w:numFmt w:val="bullet"/>
      <w:lvlText w:val="•"/>
      <w:lvlJc w:val="left"/>
      <w:pPr>
        <w:ind w:left="5940" w:hanging="360"/>
      </w:pPr>
      <w:rPr>
        <w:rFonts w:hint="default"/>
      </w:rPr>
    </w:lvl>
    <w:lvl w:ilvl="6" w:tplc="5F34CE02">
      <w:numFmt w:val="bullet"/>
      <w:lvlText w:val="•"/>
      <w:lvlJc w:val="left"/>
      <w:pPr>
        <w:ind w:left="6948" w:hanging="360"/>
      </w:pPr>
      <w:rPr>
        <w:rFonts w:hint="default"/>
      </w:rPr>
    </w:lvl>
    <w:lvl w:ilvl="7" w:tplc="C05E689E">
      <w:numFmt w:val="bullet"/>
      <w:lvlText w:val="•"/>
      <w:lvlJc w:val="left"/>
      <w:pPr>
        <w:ind w:left="7956" w:hanging="360"/>
      </w:pPr>
      <w:rPr>
        <w:rFonts w:hint="default"/>
      </w:rPr>
    </w:lvl>
    <w:lvl w:ilvl="8" w:tplc="D53CE02E">
      <w:numFmt w:val="bullet"/>
      <w:lvlText w:val="•"/>
      <w:lvlJc w:val="left"/>
      <w:pPr>
        <w:ind w:left="8964" w:hanging="360"/>
      </w:pPr>
      <w:rPr>
        <w:rFonts w:hint="default"/>
      </w:rPr>
    </w:lvl>
  </w:abstractNum>
  <w:abstractNum w:abstractNumId="8">
    <w:nsid w:val="41301CA2"/>
    <w:multiLevelType w:val="hybridMultilevel"/>
    <w:tmpl w:val="383CD9E2"/>
    <w:lvl w:ilvl="0" w:tplc="3C8E9E44">
      <w:start w:val="1"/>
      <w:numFmt w:val="decimal"/>
      <w:lvlText w:val="%1)"/>
      <w:lvlJc w:val="left"/>
      <w:pPr>
        <w:ind w:left="899" w:hanging="360"/>
      </w:pPr>
      <w:rPr>
        <w:rFonts w:ascii="Calibri" w:eastAsia="Calibri" w:hAnsi="Calibri" w:cs="Calibri" w:hint="default"/>
        <w:w w:val="99"/>
        <w:sz w:val="22"/>
        <w:szCs w:val="22"/>
      </w:rPr>
    </w:lvl>
    <w:lvl w:ilvl="1" w:tplc="15023FB2">
      <w:numFmt w:val="bullet"/>
      <w:lvlText w:val="•"/>
      <w:lvlJc w:val="left"/>
      <w:pPr>
        <w:ind w:left="1908" w:hanging="360"/>
      </w:pPr>
      <w:rPr>
        <w:rFonts w:hint="default"/>
      </w:rPr>
    </w:lvl>
    <w:lvl w:ilvl="2" w:tplc="0F96297E">
      <w:numFmt w:val="bullet"/>
      <w:lvlText w:val="•"/>
      <w:lvlJc w:val="left"/>
      <w:pPr>
        <w:ind w:left="2916" w:hanging="360"/>
      </w:pPr>
      <w:rPr>
        <w:rFonts w:hint="default"/>
      </w:rPr>
    </w:lvl>
    <w:lvl w:ilvl="3" w:tplc="43DEEF9E">
      <w:numFmt w:val="bullet"/>
      <w:lvlText w:val="•"/>
      <w:lvlJc w:val="left"/>
      <w:pPr>
        <w:ind w:left="3924" w:hanging="360"/>
      </w:pPr>
      <w:rPr>
        <w:rFonts w:hint="default"/>
      </w:rPr>
    </w:lvl>
    <w:lvl w:ilvl="4" w:tplc="FF1A44C2">
      <w:numFmt w:val="bullet"/>
      <w:lvlText w:val="•"/>
      <w:lvlJc w:val="left"/>
      <w:pPr>
        <w:ind w:left="4932" w:hanging="360"/>
      </w:pPr>
      <w:rPr>
        <w:rFonts w:hint="default"/>
      </w:rPr>
    </w:lvl>
    <w:lvl w:ilvl="5" w:tplc="398282A0">
      <w:numFmt w:val="bullet"/>
      <w:lvlText w:val="•"/>
      <w:lvlJc w:val="left"/>
      <w:pPr>
        <w:ind w:left="5940" w:hanging="360"/>
      </w:pPr>
      <w:rPr>
        <w:rFonts w:hint="default"/>
      </w:rPr>
    </w:lvl>
    <w:lvl w:ilvl="6" w:tplc="D898F7BA">
      <w:numFmt w:val="bullet"/>
      <w:lvlText w:val="•"/>
      <w:lvlJc w:val="left"/>
      <w:pPr>
        <w:ind w:left="6948" w:hanging="360"/>
      </w:pPr>
      <w:rPr>
        <w:rFonts w:hint="default"/>
      </w:rPr>
    </w:lvl>
    <w:lvl w:ilvl="7" w:tplc="5A40D222">
      <w:numFmt w:val="bullet"/>
      <w:lvlText w:val="•"/>
      <w:lvlJc w:val="left"/>
      <w:pPr>
        <w:ind w:left="7956" w:hanging="360"/>
      </w:pPr>
      <w:rPr>
        <w:rFonts w:hint="default"/>
      </w:rPr>
    </w:lvl>
    <w:lvl w:ilvl="8" w:tplc="E31EB512">
      <w:numFmt w:val="bullet"/>
      <w:lvlText w:val="•"/>
      <w:lvlJc w:val="left"/>
      <w:pPr>
        <w:ind w:left="8964" w:hanging="360"/>
      </w:pPr>
      <w:rPr>
        <w:rFonts w:hint="default"/>
      </w:rPr>
    </w:lvl>
  </w:abstractNum>
  <w:abstractNum w:abstractNumId="9">
    <w:nsid w:val="417034F2"/>
    <w:multiLevelType w:val="hybridMultilevel"/>
    <w:tmpl w:val="1478989A"/>
    <w:lvl w:ilvl="0" w:tplc="BDE474E8">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3FA77AE"/>
    <w:multiLevelType w:val="hybridMultilevel"/>
    <w:tmpl w:val="6540A30C"/>
    <w:lvl w:ilvl="0" w:tplc="5F9A0064">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4CF3382"/>
    <w:multiLevelType w:val="hybridMultilevel"/>
    <w:tmpl w:val="76365248"/>
    <w:lvl w:ilvl="0" w:tplc="FDA8CE0E">
      <w:start w:val="1"/>
      <w:numFmt w:val="decimal"/>
      <w:lvlText w:val="%1)"/>
      <w:lvlJc w:val="left"/>
      <w:pPr>
        <w:ind w:left="899" w:hanging="360"/>
      </w:pPr>
      <w:rPr>
        <w:rFonts w:ascii="Calibri" w:eastAsia="Calibri" w:hAnsi="Calibri" w:cs="Calibri" w:hint="default"/>
        <w:w w:val="99"/>
        <w:sz w:val="22"/>
        <w:szCs w:val="22"/>
      </w:rPr>
    </w:lvl>
    <w:lvl w:ilvl="1" w:tplc="AAD2AE22">
      <w:start w:val="1"/>
      <w:numFmt w:val="lowerLetter"/>
      <w:lvlText w:val="%2)"/>
      <w:lvlJc w:val="left"/>
      <w:pPr>
        <w:ind w:left="1619" w:hanging="360"/>
      </w:pPr>
      <w:rPr>
        <w:rFonts w:ascii="Calibri" w:eastAsia="Calibri" w:hAnsi="Calibri" w:cs="Calibri" w:hint="default"/>
        <w:w w:val="99"/>
        <w:sz w:val="22"/>
        <w:szCs w:val="22"/>
      </w:rPr>
    </w:lvl>
    <w:lvl w:ilvl="2" w:tplc="D6D89344">
      <w:numFmt w:val="bullet"/>
      <w:lvlText w:val="•"/>
      <w:lvlJc w:val="left"/>
      <w:pPr>
        <w:ind w:left="2660" w:hanging="360"/>
      </w:pPr>
      <w:rPr>
        <w:rFonts w:hint="default"/>
      </w:rPr>
    </w:lvl>
    <w:lvl w:ilvl="3" w:tplc="458C5B0A">
      <w:numFmt w:val="bullet"/>
      <w:lvlText w:val="•"/>
      <w:lvlJc w:val="left"/>
      <w:pPr>
        <w:ind w:left="3700" w:hanging="360"/>
      </w:pPr>
      <w:rPr>
        <w:rFonts w:hint="default"/>
      </w:rPr>
    </w:lvl>
    <w:lvl w:ilvl="4" w:tplc="2236B64C">
      <w:numFmt w:val="bullet"/>
      <w:lvlText w:val="•"/>
      <w:lvlJc w:val="left"/>
      <w:pPr>
        <w:ind w:left="4740" w:hanging="360"/>
      </w:pPr>
      <w:rPr>
        <w:rFonts w:hint="default"/>
      </w:rPr>
    </w:lvl>
    <w:lvl w:ilvl="5" w:tplc="0480DCAC">
      <w:numFmt w:val="bullet"/>
      <w:lvlText w:val="•"/>
      <w:lvlJc w:val="left"/>
      <w:pPr>
        <w:ind w:left="5780" w:hanging="360"/>
      </w:pPr>
      <w:rPr>
        <w:rFonts w:hint="default"/>
      </w:rPr>
    </w:lvl>
    <w:lvl w:ilvl="6" w:tplc="6C045B28">
      <w:numFmt w:val="bullet"/>
      <w:lvlText w:val="•"/>
      <w:lvlJc w:val="left"/>
      <w:pPr>
        <w:ind w:left="6820" w:hanging="360"/>
      </w:pPr>
      <w:rPr>
        <w:rFonts w:hint="default"/>
      </w:rPr>
    </w:lvl>
    <w:lvl w:ilvl="7" w:tplc="A2F89E12">
      <w:numFmt w:val="bullet"/>
      <w:lvlText w:val="•"/>
      <w:lvlJc w:val="left"/>
      <w:pPr>
        <w:ind w:left="7860" w:hanging="360"/>
      </w:pPr>
      <w:rPr>
        <w:rFonts w:hint="default"/>
      </w:rPr>
    </w:lvl>
    <w:lvl w:ilvl="8" w:tplc="820EDC32">
      <w:numFmt w:val="bullet"/>
      <w:lvlText w:val="•"/>
      <w:lvlJc w:val="left"/>
      <w:pPr>
        <w:ind w:left="8900" w:hanging="360"/>
      </w:pPr>
      <w:rPr>
        <w:rFonts w:hint="default"/>
      </w:rPr>
    </w:lvl>
  </w:abstractNum>
  <w:abstractNum w:abstractNumId="12">
    <w:nsid w:val="73FD13D9"/>
    <w:multiLevelType w:val="hybridMultilevel"/>
    <w:tmpl w:val="57F2547C"/>
    <w:lvl w:ilvl="0" w:tplc="6ABAEE78">
      <w:start w:val="1"/>
      <w:numFmt w:val="decimal"/>
      <w:lvlText w:val="%1)"/>
      <w:lvlJc w:val="left"/>
      <w:pPr>
        <w:ind w:left="899" w:hanging="360"/>
      </w:pPr>
      <w:rPr>
        <w:rFonts w:ascii="Calibri" w:eastAsia="Calibri" w:hAnsi="Calibri" w:cs="Calibri" w:hint="default"/>
        <w:w w:val="99"/>
        <w:sz w:val="22"/>
        <w:szCs w:val="22"/>
      </w:rPr>
    </w:lvl>
    <w:lvl w:ilvl="1" w:tplc="FFAAD558">
      <w:numFmt w:val="bullet"/>
      <w:lvlText w:val="•"/>
      <w:lvlJc w:val="left"/>
      <w:pPr>
        <w:ind w:left="1908" w:hanging="360"/>
      </w:pPr>
      <w:rPr>
        <w:rFonts w:hint="default"/>
      </w:rPr>
    </w:lvl>
    <w:lvl w:ilvl="2" w:tplc="1186BA18">
      <w:numFmt w:val="bullet"/>
      <w:lvlText w:val="•"/>
      <w:lvlJc w:val="left"/>
      <w:pPr>
        <w:ind w:left="2916" w:hanging="360"/>
      </w:pPr>
      <w:rPr>
        <w:rFonts w:hint="default"/>
      </w:rPr>
    </w:lvl>
    <w:lvl w:ilvl="3" w:tplc="CB1EEE9C">
      <w:numFmt w:val="bullet"/>
      <w:lvlText w:val="•"/>
      <w:lvlJc w:val="left"/>
      <w:pPr>
        <w:ind w:left="3924" w:hanging="360"/>
      </w:pPr>
      <w:rPr>
        <w:rFonts w:hint="default"/>
      </w:rPr>
    </w:lvl>
    <w:lvl w:ilvl="4" w:tplc="9022FF4A">
      <w:numFmt w:val="bullet"/>
      <w:lvlText w:val="•"/>
      <w:lvlJc w:val="left"/>
      <w:pPr>
        <w:ind w:left="4932" w:hanging="360"/>
      </w:pPr>
      <w:rPr>
        <w:rFonts w:hint="default"/>
      </w:rPr>
    </w:lvl>
    <w:lvl w:ilvl="5" w:tplc="407EAB7A">
      <w:numFmt w:val="bullet"/>
      <w:lvlText w:val="•"/>
      <w:lvlJc w:val="left"/>
      <w:pPr>
        <w:ind w:left="5940" w:hanging="360"/>
      </w:pPr>
      <w:rPr>
        <w:rFonts w:hint="default"/>
      </w:rPr>
    </w:lvl>
    <w:lvl w:ilvl="6" w:tplc="E84A0C1A">
      <w:numFmt w:val="bullet"/>
      <w:lvlText w:val="•"/>
      <w:lvlJc w:val="left"/>
      <w:pPr>
        <w:ind w:left="6948" w:hanging="360"/>
      </w:pPr>
      <w:rPr>
        <w:rFonts w:hint="default"/>
      </w:rPr>
    </w:lvl>
    <w:lvl w:ilvl="7" w:tplc="B860C984">
      <w:numFmt w:val="bullet"/>
      <w:lvlText w:val="•"/>
      <w:lvlJc w:val="left"/>
      <w:pPr>
        <w:ind w:left="7956" w:hanging="360"/>
      </w:pPr>
      <w:rPr>
        <w:rFonts w:hint="default"/>
      </w:rPr>
    </w:lvl>
    <w:lvl w:ilvl="8" w:tplc="5486F150">
      <w:numFmt w:val="bullet"/>
      <w:lvlText w:val="•"/>
      <w:lvlJc w:val="left"/>
      <w:pPr>
        <w:ind w:left="8964" w:hanging="360"/>
      </w:pPr>
      <w:rPr>
        <w:rFonts w:hint="default"/>
      </w:rPr>
    </w:lvl>
  </w:abstractNum>
  <w:abstractNum w:abstractNumId="13">
    <w:nsid w:val="78302A33"/>
    <w:multiLevelType w:val="hybridMultilevel"/>
    <w:tmpl w:val="B2005848"/>
    <w:lvl w:ilvl="0" w:tplc="ED183E92">
      <w:start w:val="5"/>
      <w:numFmt w:val="bullet"/>
      <w:lvlText w:val=""/>
      <w:lvlJc w:val="left"/>
      <w:pPr>
        <w:ind w:left="360" w:hanging="360"/>
      </w:pPr>
      <w:rPr>
        <w:rFonts w:ascii="Symbol" w:eastAsia="Calibri"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2"/>
  </w:num>
  <w:num w:numId="4">
    <w:abstractNumId w:val="2"/>
  </w:num>
  <w:num w:numId="5">
    <w:abstractNumId w:val="7"/>
  </w:num>
  <w:num w:numId="6">
    <w:abstractNumId w:val="11"/>
  </w:num>
  <w:num w:numId="7">
    <w:abstractNumId w:val="1"/>
  </w:num>
  <w:num w:numId="8">
    <w:abstractNumId w:val="4"/>
  </w:num>
  <w:num w:numId="9">
    <w:abstractNumId w:val="8"/>
  </w:num>
  <w:num w:numId="10">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0"/>
  </w:num>
  <w:num w:numId="12">
    <w:abstractNumId w:val="13"/>
  </w:num>
  <w:num w:numId="13">
    <w:abstractNumId w:val="9"/>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7890"/>
  </w:hdrShapeDefaults>
  <w:footnotePr>
    <w:footnote w:id="-1"/>
    <w:footnote w:id="0"/>
  </w:footnotePr>
  <w:endnotePr>
    <w:endnote w:id="-1"/>
    <w:endnote w:id="0"/>
  </w:endnotePr>
  <w:compat>
    <w:ulTrailSpace/>
  </w:compat>
  <w:docVars>
    <w:docVar w:name="__Grammarly_42____i" w:val="H4sIAAAAAAAEAKtWckksSQxILCpxzi/NK1GyMqwFAAEhoTITAAAA"/>
    <w:docVar w:name="__Grammarly_42___1" w:val="H4sIAAAAAAAEAKtWcslP9kxRslIyNDY2NTC1NLY0MjA1tLCwsDRS0lEKTi0uzszPAykwqQUAXciTyiwAAAA="/>
  </w:docVars>
  <w:rsids>
    <w:rsidRoot w:val="0057561A"/>
    <w:rsid w:val="0000441A"/>
    <w:rsid w:val="00150C11"/>
    <w:rsid w:val="001605B0"/>
    <w:rsid w:val="001741F9"/>
    <w:rsid w:val="001B0476"/>
    <w:rsid w:val="001D55EB"/>
    <w:rsid w:val="0022147E"/>
    <w:rsid w:val="0024573B"/>
    <w:rsid w:val="00247D6C"/>
    <w:rsid w:val="00263B97"/>
    <w:rsid w:val="002A21D4"/>
    <w:rsid w:val="002E108D"/>
    <w:rsid w:val="002E41F3"/>
    <w:rsid w:val="0036097F"/>
    <w:rsid w:val="003C3AE5"/>
    <w:rsid w:val="00405195"/>
    <w:rsid w:val="004554EB"/>
    <w:rsid w:val="004E0759"/>
    <w:rsid w:val="004F6D21"/>
    <w:rsid w:val="00503710"/>
    <w:rsid w:val="005330EC"/>
    <w:rsid w:val="00556FA2"/>
    <w:rsid w:val="00567AAB"/>
    <w:rsid w:val="00570F12"/>
    <w:rsid w:val="00573B51"/>
    <w:rsid w:val="0057561A"/>
    <w:rsid w:val="00597F0D"/>
    <w:rsid w:val="005A6485"/>
    <w:rsid w:val="005E489F"/>
    <w:rsid w:val="005E6DAB"/>
    <w:rsid w:val="006141AD"/>
    <w:rsid w:val="006311AF"/>
    <w:rsid w:val="00664B15"/>
    <w:rsid w:val="006B6895"/>
    <w:rsid w:val="00784C3D"/>
    <w:rsid w:val="008B4EE7"/>
    <w:rsid w:val="008B5C27"/>
    <w:rsid w:val="00933B56"/>
    <w:rsid w:val="009E304B"/>
    <w:rsid w:val="009F206A"/>
    <w:rsid w:val="00A160D7"/>
    <w:rsid w:val="00A73DC9"/>
    <w:rsid w:val="00A83355"/>
    <w:rsid w:val="00AF4F85"/>
    <w:rsid w:val="00B55C0E"/>
    <w:rsid w:val="00B80B1A"/>
    <w:rsid w:val="00BF312C"/>
    <w:rsid w:val="00C02FD6"/>
    <w:rsid w:val="00C04263"/>
    <w:rsid w:val="00C16A66"/>
    <w:rsid w:val="00C658CF"/>
    <w:rsid w:val="00CF3AD7"/>
    <w:rsid w:val="00D456EF"/>
    <w:rsid w:val="00D736D6"/>
    <w:rsid w:val="00DD1BA9"/>
    <w:rsid w:val="00E308C7"/>
    <w:rsid w:val="00E62E91"/>
    <w:rsid w:val="00EE732A"/>
    <w:rsid w:val="00F32F70"/>
    <w:rsid w:val="00F36C9B"/>
    <w:rsid w:val="00F43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AAB"/>
    <w:rPr>
      <w:rFonts w:ascii="Calibri" w:eastAsia="Calibri" w:hAnsi="Calibri" w:cs="Calibri"/>
    </w:rPr>
  </w:style>
  <w:style w:type="paragraph" w:styleId="Heading1">
    <w:name w:val="heading 1"/>
    <w:basedOn w:val="Normal"/>
    <w:uiPriority w:val="9"/>
    <w:qFormat/>
    <w:rsid w:val="00BF312C"/>
    <w:pPr>
      <w:ind w:left="180"/>
      <w:outlineLvl w:val="0"/>
    </w:pPr>
    <w:rPr>
      <w:b/>
      <w:bCs/>
      <w:u w:val="single" w:color="000000"/>
    </w:rPr>
  </w:style>
  <w:style w:type="paragraph" w:styleId="Heading6">
    <w:name w:val="heading 6"/>
    <w:basedOn w:val="Normal"/>
    <w:next w:val="Normal"/>
    <w:link w:val="Heading6Char"/>
    <w:uiPriority w:val="9"/>
    <w:semiHidden/>
    <w:unhideWhenUsed/>
    <w:qFormat/>
    <w:rsid w:val="0036097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312C"/>
  </w:style>
  <w:style w:type="paragraph" w:styleId="ListParagraph">
    <w:name w:val="List Paragraph"/>
    <w:basedOn w:val="Normal"/>
    <w:uiPriority w:val="1"/>
    <w:qFormat/>
    <w:rsid w:val="00BF312C"/>
    <w:pPr>
      <w:ind w:left="899" w:hanging="360"/>
    </w:pPr>
  </w:style>
  <w:style w:type="paragraph" w:customStyle="1" w:styleId="TableParagraph">
    <w:name w:val="Table Paragraph"/>
    <w:basedOn w:val="Normal"/>
    <w:uiPriority w:val="1"/>
    <w:qFormat/>
    <w:rsid w:val="00BF312C"/>
    <w:pPr>
      <w:ind w:left="30"/>
    </w:pPr>
  </w:style>
  <w:style w:type="paragraph" w:styleId="Header">
    <w:name w:val="header"/>
    <w:basedOn w:val="Normal"/>
    <w:link w:val="HeaderChar"/>
    <w:uiPriority w:val="99"/>
    <w:unhideWhenUsed/>
    <w:rsid w:val="00E308C7"/>
    <w:pPr>
      <w:tabs>
        <w:tab w:val="center" w:pos="4680"/>
        <w:tab w:val="right" w:pos="9360"/>
      </w:tabs>
    </w:pPr>
  </w:style>
  <w:style w:type="character" w:customStyle="1" w:styleId="HeaderChar">
    <w:name w:val="Header Char"/>
    <w:basedOn w:val="DefaultParagraphFont"/>
    <w:link w:val="Header"/>
    <w:uiPriority w:val="99"/>
    <w:rsid w:val="00E308C7"/>
    <w:rPr>
      <w:rFonts w:ascii="Calibri" w:eastAsia="Calibri" w:hAnsi="Calibri" w:cs="Calibri"/>
    </w:rPr>
  </w:style>
  <w:style w:type="paragraph" w:styleId="Footer">
    <w:name w:val="footer"/>
    <w:basedOn w:val="Normal"/>
    <w:link w:val="FooterChar"/>
    <w:uiPriority w:val="99"/>
    <w:unhideWhenUsed/>
    <w:rsid w:val="00E308C7"/>
    <w:pPr>
      <w:tabs>
        <w:tab w:val="center" w:pos="4680"/>
        <w:tab w:val="right" w:pos="9360"/>
      </w:tabs>
    </w:pPr>
  </w:style>
  <w:style w:type="character" w:customStyle="1" w:styleId="FooterChar">
    <w:name w:val="Footer Char"/>
    <w:basedOn w:val="DefaultParagraphFont"/>
    <w:link w:val="Footer"/>
    <w:uiPriority w:val="99"/>
    <w:rsid w:val="00E308C7"/>
    <w:rPr>
      <w:rFonts w:ascii="Calibri" w:eastAsia="Calibri" w:hAnsi="Calibri" w:cs="Calibri"/>
    </w:rPr>
  </w:style>
  <w:style w:type="paragraph" w:styleId="NoSpacing">
    <w:name w:val="No Spacing"/>
    <w:uiPriority w:val="1"/>
    <w:qFormat/>
    <w:rsid w:val="0024573B"/>
    <w:rPr>
      <w:rFonts w:ascii="Calibri" w:eastAsia="Calibri" w:hAnsi="Calibri" w:cs="Calibri"/>
    </w:rPr>
  </w:style>
  <w:style w:type="table" w:styleId="TableGrid">
    <w:name w:val="Table Grid"/>
    <w:basedOn w:val="TableNormal"/>
    <w:uiPriority w:val="39"/>
    <w:rsid w:val="00784C3D"/>
    <w:pPr>
      <w:widowControl/>
      <w:autoSpaceDE/>
      <w:autoSpaceDN/>
    </w:pPr>
    <w:rPr>
      <w:rFonts w:ascii="Calibri" w:hAnsi="Calibr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784C3D"/>
    <w:rPr>
      <w:b/>
      <w:bCs/>
      <w:i/>
      <w:iCs/>
      <w:spacing w:val="5"/>
    </w:rPr>
  </w:style>
  <w:style w:type="paragraph" w:styleId="BalloonText">
    <w:name w:val="Balloon Text"/>
    <w:basedOn w:val="Normal"/>
    <w:link w:val="BalloonTextChar"/>
    <w:uiPriority w:val="99"/>
    <w:semiHidden/>
    <w:unhideWhenUsed/>
    <w:rsid w:val="00247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D6C"/>
    <w:rPr>
      <w:rFonts w:ascii="Segoe UI" w:eastAsia="Calibri" w:hAnsi="Segoe UI" w:cs="Segoe UI"/>
      <w:sz w:val="18"/>
      <w:szCs w:val="18"/>
    </w:rPr>
  </w:style>
  <w:style w:type="character" w:customStyle="1" w:styleId="Heading6Char">
    <w:name w:val="Heading 6 Char"/>
    <w:basedOn w:val="DefaultParagraphFont"/>
    <w:link w:val="Heading6"/>
    <w:uiPriority w:val="9"/>
    <w:semiHidden/>
    <w:rsid w:val="0036097F"/>
    <w:rPr>
      <w:rFonts w:asciiTheme="majorHAnsi" w:eastAsiaTheme="majorEastAsia" w:hAnsiTheme="majorHAnsi" w:cstheme="majorBidi"/>
      <w:i/>
      <w:iCs/>
      <w:color w:val="243F60" w:themeColor="accent1" w:themeShade="7F"/>
    </w:rPr>
  </w:style>
  <w:style w:type="character" w:customStyle="1" w:styleId="color11">
    <w:name w:val="color_11"/>
    <w:basedOn w:val="DefaultParagraphFont"/>
    <w:rsid w:val="0036097F"/>
  </w:style>
  <w:style w:type="paragraph" w:customStyle="1" w:styleId="font7">
    <w:name w:val="font_7"/>
    <w:basedOn w:val="Normal"/>
    <w:rsid w:val="0036097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uiPriority w:val="99"/>
    <w:semiHidden/>
    <w:unhideWhenUsed/>
    <w:rsid w:val="00C02FD6"/>
    <w:pPr>
      <w:ind w:firstLine="360"/>
    </w:pPr>
  </w:style>
  <w:style w:type="character" w:customStyle="1" w:styleId="BodyTextChar">
    <w:name w:val="Body Text Char"/>
    <w:basedOn w:val="DefaultParagraphFont"/>
    <w:link w:val="BodyText"/>
    <w:uiPriority w:val="1"/>
    <w:rsid w:val="00C02FD6"/>
    <w:rPr>
      <w:rFonts w:ascii="Calibri" w:eastAsia="Calibri" w:hAnsi="Calibri" w:cs="Calibri"/>
    </w:rPr>
  </w:style>
  <w:style w:type="character" w:customStyle="1" w:styleId="BodyTextFirstIndentChar">
    <w:name w:val="Body Text First Indent Char"/>
    <w:basedOn w:val="BodyTextChar"/>
    <w:link w:val="BodyTextFirstIndent"/>
    <w:rsid w:val="00C02FD6"/>
  </w:style>
  <w:style w:type="paragraph" w:styleId="Title">
    <w:name w:val="Title"/>
    <w:basedOn w:val="Normal"/>
    <w:link w:val="TitleChar"/>
    <w:qFormat/>
    <w:rsid w:val="00263B97"/>
    <w:pPr>
      <w:tabs>
        <w:tab w:val="left" w:pos="720"/>
      </w:tabs>
      <w:spacing w:before="240" w:after="60"/>
      <w:ind w:left="1350"/>
      <w:jc w:val="center"/>
      <w:outlineLvl w:val="0"/>
    </w:pPr>
    <w:rPr>
      <w:rFonts w:ascii="Times New Roman" w:eastAsia="Times New Roman" w:hAnsi="Times New Roman" w:cs="Arial"/>
      <w:b/>
      <w:bCs/>
      <w:kern w:val="28"/>
      <w:sz w:val="32"/>
      <w:szCs w:val="32"/>
    </w:rPr>
  </w:style>
  <w:style w:type="character" w:customStyle="1" w:styleId="TitleChar">
    <w:name w:val="Title Char"/>
    <w:basedOn w:val="DefaultParagraphFont"/>
    <w:link w:val="Title"/>
    <w:rsid w:val="00263B97"/>
    <w:rPr>
      <w:rFonts w:ascii="Times New Roman" w:eastAsia="Times New Roman" w:hAnsi="Times New Roman"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874076289">
      <w:bodyDiv w:val="1"/>
      <w:marLeft w:val="0"/>
      <w:marRight w:val="0"/>
      <w:marTop w:val="0"/>
      <w:marBottom w:val="0"/>
      <w:divBdr>
        <w:top w:val="none" w:sz="0" w:space="0" w:color="auto"/>
        <w:left w:val="none" w:sz="0" w:space="0" w:color="auto"/>
        <w:bottom w:val="none" w:sz="0" w:space="0" w:color="auto"/>
        <w:right w:val="none" w:sz="0" w:space="0" w:color="auto"/>
      </w:divBdr>
      <w:divsChild>
        <w:div w:id="1674457521">
          <w:marLeft w:val="0"/>
          <w:marRight w:val="0"/>
          <w:marTop w:val="0"/>
          <w:marBottom w:val="0"/>
          <w:divBdr>
            <w:top w:val="none" w:sz="0" w:space="0" w:color="auto"/>
            <w:left w:val="none" w:sz="0" w:space="0" w:color="auto"/>
            <w:bottom w:val="none" w:sz="0" w:space="0" w:color="auto"/>
            <w:right w:val="none" w:sz="0" w:space="0" w:color="auto"/>
          </w:divBdr>
          <w:divsChild>
            <w:div w:id="681005885">
              <w:marLeft w:val="0"/>
              <w:marRight w:val="0"/>
              <w:marTop w:val="0"/>
              <w:marBottom w:val="0"/>
              <w:divBdr>
                <w:top w:val="none" w:sz="0" w:space="0" w:color="auto"/>
                <w:left w:val="none" w:sz="0" w:space="0" w:color="auto"/>
                <w:bottom w:val="none" w:sz="0" w:space="0" w:color="auto"/>
                <w:right w:val="none" w:sz="0" w:space="0" w:color="auto"/>
              </w:divBdr>
              <w:divsChild>
                <w:div w:id="1448038521">
                  <w:marLeft w:val="0"/>
                  <w:marRight w:val="0"/>
                  <w:marTop w:val="0"/>
                  <w:marBottom w:val="0"/>
                  <w:divBdr>
                    <w:top w:val="none" w:sz="0" w:space="0" w:color="auto"/>
                    <w:left w:val="none" w:sz="0" w:space="0" w:color="auto"/>
                    <w:bottom w:val="none" w:sz="0" w:space="0" w:color="auto"/>
                    <w:right w:val="none" w:sz="0" w:space="0" w:color="auto"/>
                  </w:divBdr>
                </w:div>
                <w:div w:id="11030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Microsoft Word - NNHC Bylaws Draft 111123 JR</vt:lpstr>
    </vt:vector>
  </TitlesOfParts>
  <Company/>
  <LinksUpToDate>false</LinksUpToDate>
  <CharactersWithSpaces>15642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NNHC Bylaws Draft 111123 JR</dc:title>
  <dc:creator>Josh Runhaar</dc:creator>
  <cp:lastModifiedBy>Owner</cp:lastModifiedBy>
  <cp:revision>4</cp:revision>
  <cp:lastPrinted>2024-01-25T17:49:00Z</cp:lastPrinted>
  <dcterms:created xsi:type="dcterms:W3CDTF">2024-08-02T19:39:00Z</dcterms:created>
  <dcterms:modified xsi:type="dcterms:W3CDTF">2024-08-12T18:54:00Z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PScript5.dll Version 5.2.2</vt:lpwstr>
  </property>
  <property fmtid="{D5CDD505-2E9C-101B-9397-08002B2CF9AE}" pid="4" name="LastSaved">
    <vt:filetime>2024-01-24T00:00:00Z</vt:filetime>
  </property>
</Properties>
</file>